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999" w:rsidRPr="00F015A9" w:rsidRDefault="00F015A9" w:rsidP="00F015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015A9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F015A9" w:rsidRPr="00F015A9" w:rsidRDefault="00F015A9" w:rsidP="00F015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015A9">
        <w:rPr>
          <w:rFonts w:ascii="Times New Roman" w:hAnsi="Times New Roman" w:cs="Times New Roman"/>
          <w:sz w:val="28"/>
          <w:szCs w:val="28"/>
        </w:rPr>
        <w:t xml:space="preserve">детский сад </w:t>
      </w:r>
      <w:proofErr w:type="spellStart"/>
      <w:r w:rsidRPr="00F015A9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Pr="00F015A9">
        <w:rPr>
          <w:rFonts w:ascii="Times New Roman" w:hAnsi="Times New Roman" w:cs="Times New Roman"/>
          <w:sz w:val="28"/>
          <w:szCs w:val="28"/>
        </w:rPr>
        <w:t xml:space="preserve"> вида «солнышко» с. Тербуны</w:t>
      </w:r>
    </w:p>
    <w:p w:rsidR="00F015A9" w:rsidRDefault="00F015A9" w:rsidP="00F015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015A9">
        <w:rPr>
          <w:rFonts w:ascii="Times New Roman" w:hAnsi="Times New Roman" w:cs="Times New Roman"/>
          <w:sz w:val="28"/>
          <w:szCs w:val="28"/>
        </w:rPr>
        <w:t>Тербунского</w:t>
      </w:r>
      <w:proofErr w:type="spellEnd"/>
      <w:r w:rsidRPr="00F015A9"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</w:t>
      </w:r>
    </w:p>
    <w:p w:rsidR="00F015A9" w:rsidRPr="00F015A9" w:rsidRDefault="00F015A9" w:rsidP="00F015A9">
      <w:pPr>
        <w:rPr>
          <w:rFonts w:ascii="Times New Roman" w:hAnsi="Times New Roman" w:cs="Times New Roman"/>
          <w:sz w:val="28"/>
          <w:szCs w:val="28"/>
        </w:rPr>
      </w:pPr>
    </w:p>
    <w:p w:rsidR="00F015A9" w:rsidRPr="00F015A9" w:rsidRDefault="00F015A9" w:rsidP="00F015A9">
      <w:pPr>
        <w:rPr>
          <w:rFonts w:ascii="Times New Roman" w:hAnsi="Times New Roman" w:cs="Times New Roman"/>
          <w:sz w:val="28"/>
          <w:szCs w:val="28"/>
        </w:rPr>
      </w:pPr>
    </w:p>
    <w:p w:rsidR="00F015A9" w:rsidRPr="00F015A9" w:rsidRDefault="00F015A9" w:rsidP="00F015A9">
      <w:pPr>
        <w:rPr>
          <w:rFonts w:ascii="Times New Roman" w:hAnsi="Times New Roman" w:cs="Times New Roman"/>
          <w:sz w:val="28"/>
          <w:szCs w:val="28"/>
        </w:rPr>
      </w:pPr>
    </w:p>
    <w:p w:rsidR="00F015A9" w:rsidRDefault="00F015A9" w:rsidP="00F015A9">
      <w:pPr>
        <w:rPr>
          <w:rFonts w:ascii="Times New Roman" w:hAnsi="Times New Roman" w:cs="Times New Roman"/>
          <w:sz w:val="28"/>
          <w:szCs w:val="28"/>
        </w:rPr>
      </w:pPr>
    </w:p>
    <w:p w:rsidR="00F015A9" w:rsidRDefault="00F015A9" w:rsidP="00F015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15pt;height:168.85pt">
            <v:shadow on="t" opacity="52429f"/>
            <v:textpath style="font-family:&quot;Arial Black&quot;;font-style:italic;v-text-kern:t" trim="t" fitpath="t" string="Обобщение вебинара&#10;на тему:&#10;Образование в семье: &#10;Знакомство с буквами и чтение."/>
          </v:shape>
        </w:pict>
      </w:r>
    </w:p>
    <w:p w:rsidR="00F015A9" w:rsidRPr="00F015A9" w:rsidRDefault="00F015A9" w:rsidP="00F015A9">
      <w:pPr>
        <w:rPr>
          <w:rFonts w:ascii="Times New Roman" w:hAnsi="Times New Roman" w:cs="Times New Roman"/>
          <w:sz w:val="28"/>
          <w:szCs w:val="28"/>
        </w:rPr>
      </w:pPr>
    </w:p>
    <w:p w:rsidR="00F015A9" w:rsidRPr="00F015A9" w:rsidRDefault="00F015A9" w:rsidP="00F015A9">
      <w:pPr>
        <w:rPr>
          <w:rFonts w:ascii="Times New Roman" w:hAnsi="Times New Roman" w:cs="Times New Roman"/>
          <w:sz w:val="28"/>
          <w:szCs w:val="28"/>
        </w:rPr>
      </w:pPr>
    </w:p>
    <w:p w:rsidR="00F015A9" w:rsidRPr="00F015A9" w:rsidRDefault="00F015A9" w:rsidP="00F015A9">
      <w:pPr>
        <w:rPr>
          <w:rFonts w:ascii="Times New Roman" w:hAnsi="Times New Roman" w:cs="Times New Roman"/>
          <w:sz w:val="28"/>
          <w:szCs w:val="28"/>
        </w:rPr>
      </w:pPr>
    </w:p>
    <w:p w:rsidR="00F015A9" w:rsidRDefault="00F015A9" w:rsidP="00F015A9">
      <w:pPr>
        <w:rPr>
          <w:rFonts w:ascii="Times New Roman" w:hAnsi="Times New Roman" w:cs="Times New Roman"/>
          <w:sz w:val="28"/>
          <w:szCs w:val="28"/>
        </w:rPr>
      </w:pPr>
    </w:p>
    <w:p w:rsidR="00F015A9" w:rsidRDefault="00F015A9" w:rsidP="00F015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Обобщила воспитатель: Зуева Т.В.</w:t>
      </w:r>
    </w:p>
    <w:p w:rsidR="00F015A9" w:rsidRPr="00F015A9" w:rsidRDefault="00F015A9" w:rsidP="00F015A9">
      <w:pPr>
        <w:rPr>
          <w:rFonts w:ascii="Times New Roman" w:hAnsi="Times New Roman" w:cs="Times New Roman"/>
          <w:sz w:val="28"/>
          <w:szCs w:val="28"/>
        </w:rPr>
      </w:pPr>
    </w:p>
    <w:p w:rsidR="00F015A9" w:rsidRPr="00F015A9" w:rsidRDefault="00F015A9" w:rsidP="00F015A9">
      <w:pPr>
        <w:rPr>
          <w:rFonts w:ascii="Times New Roman" w:hAnsi="Times New Roman" w:cs="Times New Roman"/>
          <w:sz w:val="28"/>
          <w:szCs w:val="28"/>
        </w:rPr>
      </w:pPr>
    </w:p>
    <w:p w:rsidR="00F015A9" w:rsidRPr="00F015A9" w:rsidRDefault="00F015A9" w:rsidP="00F015A9">
      <w:pPr>
        <w:rPr>
          <w:rFonts w:ascii="Times New Roman" w:hAnsi="Times New Roman" w:cs="Times New Roman"/>
          <w:sz w:val="28"/>
          <w:szCs w:val="28"/>
        </w:rPr>
      </w:pPr>
    </w:p>
    <w:p w:rsidR="00F015A9" w:rsidRPr="00F015A9" w:rsidRDefault="00F015A9" w:rsidP="00F015A9">
      <w:pPr>
        <w:rPr>
          <w:rFonts w:ascii="Times New Roman" w:hAnsi="Times New Roman" w:cs="Times New Roman"/>
          <w:sz w:val="28"/>
          <w:szCs w:val="28"/>
        </w:rPr>
      </w:pPr>
    </w:p>
    <w:p w:rsidR="00F015A9" w:rsidRPr="00F015A9" w:rsidRDefault="00F015A9" w:rsidP="00F015A9">
      <w:pPr>
        <w:rPr>
          <w:rFonts w:ascii="Times New Roman" w:hAnsi="Times New Roman" w:cs="Times New Roman"/>
          <w:sz w:val="28"/>
          <w:szCs w:val="28"/>
        </w:rPr>
      </w:pPr>
    </w:p>
    <w:p w:rsidR="00F015A9" w:rsidRPr="00F015A9" w:rsidRDefault="00F015A9" w:rsidP="00F015A9">
      <w:pPr>
        <w:rPr>
          <w:rFonts w:ascii="Times New Roman" w:hAnsi="Times New Roman" w:cs="Times New Roman"/>
          <w:sz w:val="28"/>
          <w:szCs w:val="28"/>
        </w:rPr>
      </w:pPr>
    </w:p>
    <w:p w:rsidR="00F015A9" w:rsidRDefault="00F015A9" w:rsidP="00F015A9">
      <w:pPr>
        <w:rPr>
          <w:rFonts w:ascii="Times New Roman" w:hAnsi="Times New Roman" w:cs="Times New Roman"/>
          <w:sz w:val="28"/>
          <w:szCs w:val="28"/>
        </w:rPr>
      </w:pPr>
    </w:p>
    <w:p w:rsidR="00F015A9" w:rsidRDefault="00F015A9" w:rsidP="00F015A9">
      <w:pPr>
        <w:tabs>
          <w:tab w:val="left" w:pos="377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Тербуны – 2018 год</w:t>
      </w:r>
    </w:p>
    <w:p w:rsidR="00F015A9" w:rsidRPr="00F261E5" w:rsidRDefault="00F261E5" w:rsidP="00F015A9">
      <w:pPr>
        <w:tabs>
          <w:tab w:val="left" w:pos="3771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F261E5">
        <w:rPr>
          <w:rFonts w:ascii="Times New Roman" w:hAnsi="Times New Roman" w:cs="Times New Roman"/>
          <w:sz w:val="36"/>
          <w:szCs w:val="36"/>
        </w:rPr>
        <w:lastRenderedPageBreak/>
        <w:t>Дети и буквы</w:t>
      </w:r>
    </w:p>
    <w:p w:rsidR="00F261E5" w:rsidRPr="005024BF" w:rsidRDefault="00F261E5" w:rsidP="00F015A9">
      <w:pPr>
        <w:tabs>
          <w:tab w:val="left" w:pos="3771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024BF">
        <w:rPr>
          <w:rFonts w:ascii="Times New Roman" w:hAnsi="Times New Roman" w:cs="Times New Roman"/>
          <w:i/>
          <w:sz w:val="28"/>
          <w:szCs w:val="28"/>
        </w:rPr>
        <w:t>Зачем знакомить детей с буквами в детском саду?</w:t>
      </w:r>
    </w:p>
    <w:p w:rsidR="00F261E5" w:rsidRDefault="00F261E5" w:rsidP="00F261E5">
      <w:pPr>
        <w:tabs>
          <w:tab w:val="left" w:pos="37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Прежде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сами к этому стремятся. В старшем возрасте они хотят быть как можно более похожими на взрослых, участвовать во взрослых «н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стоящих» делах уже не в игровой форме, а реально. </w:t>
      </w:r>
      <w:r w:rsidR="009B4C5F">
        <w:rPr>
          <w:rFonts w:ascii="Times New Roman" w:hAnsi="Times New Roman" w:cs="Times New Roman"/>
          <w:sz w:val="28"/>
          <w:szCs w:val="28"/>
        </w:rPr>
        <w:t>Если в 3-4 года ребёнок мог, держа книгу вверх ногами, играть в то, что он «читает кукле сказку», или, рисуя клубки линий, говорит, что он «пишет», так же, как размахивая веником, считать, что он «подметает», как мама, теперь он понимает, что к</w:t>
      </w:r>
      <w:r w:rsidR="009B4C5F">
        <w:rPr>
          <w:rFonts w:ascii="Times New Roman" w:hAnsi="Times New Roman" w:cs="Times New Roman"/>
          <w:sz w:val="28"/>
          <w:szCs w:val="28"/>
        </w:rPr>
        <w:t>а</w:t>
      </w:r>
      <w:r w:rsidR="009B4C5F">
        <w:rPr>
          <w:rFonts w:ascii="Times New Roman" w:hAnsi="Times New Roman" w:cs="Times New Roman"/>
          <w:sz w:val="28"/>
          <w:szCs w:val="28"/>
        </w:rPr>
        <w:t>ждое действие направлено на получение определенного результата, знает, какой результат должен быт</w:t>
      </w:r>
      <w:r w:rsidR="00314BA0">
        <w:rPr>
          <w:rFonts w:ascii="Times New Roman" w:hAnsi="Times New Roman" w:cs="Times New Roman"/>
          <w:sz w:val="28"/>
          <w:szCs w:val="28"/>
        </w:rPr>
        <w:t>ь получен в каждом случае, и ст</w:t>
      </w:r>
      <w:r w:rsidR="009B4C5F">
        <w:rPr>
          <w:rFonts w:ascii="Times New Roman" w:hAnsi="Times New Roman" w:cs="Times New Roman"/>
          <w:sz w:val="28"/>
          <w:szCs w:val="28"/>
        </w:rPr>
        <w:t>р</w:t>
      </w:r>
      <w:r w:rsidR="00314BA0">
        <w:rPr>
          <w:rFonts w:ascii="Times New Roman" w:hAnsi="Times New Roman" w:cs="Times New Roman"/>
          <w:sz w:val="28"/>
          <w:szCs w:val="28"/>
        </w:rPr>
        <w:t>е</w:t>
      </w:r>
      <w:r w:rsidR="009B4C5F">
        <w:rPr>
          <w:rFonts w:ascii="Times New Roman" w:hAnsi="Times New Roman" w:cs="Times New Roman"/>
          <w:sz w:val="28"/>
          <w:szCs w:val="28"/>
        </w:rPr>
        <w:t>мит</w:t>
      </w:r>
      <w:r w:rsidR="00314BA0">
        <w:rPr>
          <w:rFonts w:ascii="Times New Roman" w:hAnsi="Times New Roman" w:cs="Times New Roman"/>
          <w:sz w:val="28"/>
          <w:szCs w:val="28"/>
        </w:rPr>
        <w:t>ся пол</w:t>
      </w:r>
      <w:r w:rsidR="00314BA0">
        <w:rPr>
          <w:rFonts w:ascii="Times New Roman" w:hAnsi="Times New Roman" w:cs="Times New Roman"/>
          <w:sz w:val="28"/>
          <w:szCs w:val="28"/>
        </w:rPr>
        <w:t>у</w:t>
      </w:r>
      <w:r w:rsidR="00314BA0">
        <w:rPr>
          <w:rFonts w:ascii="Times New Roman" w:hAnsi="Times New Roman" w:cs="Times New Roman"/>
          <w:sz w:val="28"/>
          <w:szCs w:val="28"/>
        </w:rPr>
        <w:t>чить такой же результат, как взрослые. Он  хочет научиться этому.</w:t>
      </w:r>
    </w:p>
    <w:p w:rsidR="00314BA0" w:rsidRDefault="00314BA0" w:rsidP="00F261E5">
      <w:pPr>
        <w:tabs>
          <w:tab w:val="left" w:pos="37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причина – требования к знаниям детей, поступающих в школу,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прерывно растут. </w:t>
      </w:r>
    </w:p>
    <w:p w:rsidR="00314BA0" w:rsidRPr="005024BF" w:rsidRDefault="00314BA0" w:rsidP="00314BA0">
      <w:pPr>
        <w:tabs>
          <w:tab w:val="left" w:pos="3771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024BF">
        <w:rPr>
          <w:rFonts w:ascii="Times New Roman" w:hAnsi="Times New Roman" w:cs="Times New Roman"/>
          <w:i/>
          <w:sz w:val="28"/>
          <w:szCs w:val="28"/>
        </w:rPr>
        <w:t>Что такое буквы?</w:t>
      </w:r>
    </w:p>
    <w:p w:rsidR="00314BA0" w:rsidRDefault="00314BA0" w:rsidP="00314BA0">
      <w:pPr>
        <w:tabs>
          <w:tab w:val="left" w:pos="37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Буквы – это графические знаки. </w:t>
      </w:r>
      <w:r w:rsidR="006E6CCC">
        <w:rPr>
          <w:rFonts w:ascii="Times New Roman" w:hAnsi="Times New Roman" w:cs="Times New Roman"/>
          <w:sz w:val="28"/>
          <w:szCs w:val="28"/>
        </w:rPr>
        <w:t>Они являются объектами зрительного во</w:t>
      </w:r>
      <w:r w:rsidR="006E6CCC">
        <w:rPr>
          <w:rFonts w:ascii="Times New Roman" w:hAnsi="Times New Roman" w:cs="Times New Roman"/>
          <w:sz w:val="28"/>
          <w:szCs w:val="28"/>
        </w:rPr>
        <w:t>с</w:t>
      </w:r>
      <w:r w:rsidR="006E6CCC">
        <w:rPr>
          <w:rFonts w:ascii="Times New Roman" w:hAnsi="Times New Roman" w:cs="Times New Roman"/>
          <w:sz w:val="28"/>
          <w:szCs w:val="28"/>
        </w:rPr>
        <w:t xml:space="preserve">приятия. Прежде </w:t>
      </w:r>
      <w:r w:rsidR="00FA706D">
        <w:rPr>
          <w:rFonts w:ascii="Times New Roman" w:hAnsi="Times New Roman" w:cs="Times New Roman"/>
          <w:sz w:val="28"/>
          <w:szCs w:val="28"/>
        </w:rPr>
        <w:t>всего,</w:t>
      </w:r>
      <w:r w:rsidR="006E6CCC">
        <w:rPr>
          <w:rFonts w:ascii="Times New Roman" w:hAnsi="Times New Roman" w:cs="Times New Roman"/>
          <w:sz w:val="28"/>
          <w:szCs w:val="28"/>
        </w:rPr>
        <w:t xml:space="preserve"> перед ребёнком встает задача зрител</w:t>
      </w:r>
      <w:r w:rsidR="00FA706D">
        <w:rPr>
          <w:rFonts w:ascii="Times New Roman" w:hAnsi="Times New Roman" w:cs="Times New Roman"/>
          <w:sz w:val="28"/>
          <w:szCs w:val="28"/>
        </w:rPr>
        <w:t>ьного</w:t>
      </w:r>
      <w:r w:rsidR="006E6CCC">
        <w:rPr>
          <w:rFonts w:ascii="Times New Roman" w:hAnsi="Times New Roman" w:cs="Times New Roman"/>
          <w:sz w:val="28"/>
          <w:szCs w:val="28"/>
        </w:rPr>
        <w:t xml:space="preserve"> различ</w:t>
      </w:r>
      <w:r w:rsidR="006E6CCC">
        <w:rPr>
          <w:rFonts w:ascii="Times New Roman" w:hAnsi="Times New Roman" w:cs="Times New Roman"/>
          <w:sz w:val="28"/>
          <w:szCs w:val="28"/>
        </w:rPr>
        <w:t>е</w:t>
      </w:r>
      <w:r w:rsidR="006E6CCC">
        <w:rPr>
          <w:rFonts w:ascii="Times New Roman" w:hAnsi="Times New Roman" w:cs="Times New Roman"/>
          <w:sz w:val="28"/>
          <w:szCs w:val="28"/>
        </w:rPr>
        <w:t>ния и распознавания этих знаков.</w:t>
      </w:r>
    </w:p>
    <w:p w:rsidR="006E6CCC" w:rsidRDefault="006E6CCC" w:rsidP="00314BA0">
      <w:pPr>
        <w:tabs>
          <w:tab w:val="left" w:pos="37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Буквы обозначают определенные более или менее сложные звуковые ко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плексы. Ребенку необходимо запоминать, устанавливая ассоциативные связи между зрительным и слуховым образом.</w:t>
      </w:r>
    </w:p>
    <w:p w:rsidR="006E6CCC" w:rsidRDefault="006E6CCC" w:rsidP="00314BA0">
      <w:pPr>
        <w:tabs>
          <w:tab w:val="left" w:pos="37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Буквенная запись позволяет ребенку перейти к новому для него виду речи – письменной речи.  Знакомство с письменной речью приводит к начальному выделению в сознании ребенка таких основных единиц, как текст, предлож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ние, слово. Таким </w:t>
      </w:r>
      <w:r w:rsidR="00FA706D">
        <w:rPr>
          <w:rFonts w:ascii="Times New Roman" w:hAnsi="Times New Roman" w:cs="Times New Roman"/>
          <w:sz w:val="28"/>
          <w:szCs w:val="28"/>
        </w:rPr>
        <w:t>образом,</w:t>
      </w:r>
      <w:r>
        <w:rPr>
          <w:rFonts w:ascii="Times New Roman" w:hAnsi="Times New Roman" w:cs="Times New Roman"/>
          <w:sz w:val="28"/>
          <w:szCs w:val="28"/>
        </w:rPr>
        <w:t xml:space="preserve"> начинается осознание родного языка как особой системы.</w:t>
      </w:r>
    </w:p>
    <w:p w:rsidR="00FA706D" w:rsidRPr="005024BF" w:rsidRDefault="00FA706D" w:rsidP="00FA706D">
      <w:pPr>
        <w:tabs>
          <w:tab w:val="left" w:pos="3771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024BF">
        <w:rPr>
          <w:rFonts w:ascii="Times New Roman" w:hAnsi="Times New Roman" w:cs="Times New Roman"/>
          <w:i/>
          <w:sz w:val="28"/>
          <w:szCs w:val="28"/>
        </w:rPr>
        <w:t>Как знакомить детей с буквами?</w:t>
      </w:r>
    </w:p>
    <w:p w:rsidR="006E6CCC" w:rsidRDefault="00FA706D" w:rsidP="00314BA0">
      <w:pPr>
        <w:tabs>
          <w:tab w:val="left" w:pos="37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Прежде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необходимо выявить, какие буквы знает каждый из детей </w:t>
      </w:r>
      <w:r w:rsidR="00483F39">
        <w:rPr>
          <w:rFonts w:ascii="Times New Roman" w:hAnsi="Times New Roman" w:cs="Times New Roman"/>
          <w:sz w:val="28"/>
          <w:szCs w:val="28"/>
        </w:rPr>
        <w:t>и в соответствии с полученными данными планировать работу. Запоминанию конфигурации буквы способствует ее воспроизведение в рисунке или путем лепки. В этом случае обеспечивается активная ориентировка на ее форму.</w:t>
      </w:r>
    </w:p>
    <w:p w:rsidR="00483F39" w:rsidRDefault="00483F39" w:rsidP="00314BA0">
      <w:pPr>
        <w:tabs>
          <w:tab w:val="left" w:pos="37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Устанавливая связь между видом буквы и соответствующим звучанием, 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бегайте усложненного звукового анализа. Достаточно, если дети смогут 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делять слова, начинающиеся на определенную букву. До тех пор, </w:t>
      </w:r>
      <w:r w:rsidR="00755459">
        <w:rPr>
          <w:rFonts w:ascii="Times New Roman" w:hAnsi="Times New Roman" w:cs="Times New Roman"/>
          <w:sz w:val="28"/>
          <w:szCs w:val="28"/>
        </w:rPr>
        <w:t xml:space="preserve">пока дети </w:t>
      </w:r>
      <w:r w:rsidR="00755459">
        <w:rPr>
          <w:rFonts w:ascii="Times New Roman" w:hAnsi="Times New Roman" w:cs="Times New Roman"/>
          <w:sz w:val="28"/>
          <w:szCs w:val="28"/>
        </w:rPr>
        <w:lastRenderedPageBreak/>
        <w:t>не научились читать, избегайте учить их различению твердых и мягких с</w:t>
      </w:r>
      <w:r w:rsidR="00755459">
        <w:rPr>
          <w:rFonts w:ascii="Times New Roman" w:hAnsi="Times New Roman" w:cs="Times New Roman"/>
          <w:sz w:val="28"/>
          <w:szCs w:val="28"/>
        </w:rPr>
        <w:t>о</w:t>
      </w:r>
      <w:r w:rsidR="00755459">
        <w:rPr>
          <w:rFonts w:ascii="Times New Roman" w:hAnsi="Times New Roman" w:cs="Times New Roman"/>
          <w:sz w:val="28"/>
          <w:szCs w:val="28"/>
        </w:rPr>
        <w:t>гласных, вводить понятия гласные и согласные, а также какие бы то ни было схемы.</w:t>
      </w:r>
    </w:p>
    <w:p w:rsidR="00755459" w:rsidRDefault="00755459" w:rsidP="00314BA0">
      <w:pPr>
        <w:tabs>
          <w:tab w:val="left" w:pos="37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Подбирая на занятиях слова, не ограничивайтесь только существительн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ми, используйте в качестве примеров все части  речи – ведь это тоже слова, записываемые буквами, как и другие.</w:t>
      </w:r>
    </w:p>
    <w:p w:rsidR="00755459" w:rsidRDefault="00755459" w:rsidP="00314BA0">
      <w:pPr>
        <w:tabs>
          <w:tab w:val="left" w:pos="37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Знакомя детей с изображением буквы, постарайтесь, чтобы оно было крас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вым, эстетичным. Дети предпочитают не более простые, как часто думают взрослые, а более красивые буквы и буквицы. Знакомьте детей по возможн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сти </w:t>
      </w:r>
      <w:r w:rsidR="000402E5">
        <w:rPr>
          <w:rFonts w:ascii="Times New Roman" w:hAnsi="Times New Roman" w:cs="Times New Roman"/>
          <w:sz w:val="28"/>
          <w:szCs w:val="28"/>
        </w:rPr>
        <w:t>с разными шрифтами, художественно оформленными буквицами в кн</w:t>
      </w:r>
      <w:r w:rsidR="000402E5">
        <w:rPr>
          <w:rFonts w:ascii="Times New Roman" w:hAnsi="Times New Roman" w:cs="Times New Roman"/>
          <w:sz w:val="28"/>
          <w:szCs w:val="28"/>
        </w:rPr>
        <w:t>и</w:t>
      </w:r>
      <w:r w:rsidR="000402E5">
        <w:rPr>
          <w:rFonts w:ascii="Times New Roman" w:hAnsi="Times New Roman" w:cs="Times New Roman"/>
          <w:sz w:val="28"/>
          <w:szCs w:val="28"/>
        </w:rPr>
        <w:t>гах и т.п.</w:t>
      </w:r>
    </w:p>
    <w:p w:rsidR="000402E5" w:rsidRDefault="000402E5" w:rsidP="00314BA0">
      <w:pPr>
        <w:tabs>
          <w:tab w:val="left" w:pos="37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Каждые ребенок должен знать и уметь рисовать не менее 15 букв, опред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лять на слух на какую букву начинается слово.</w:t>
      </w:r>
    </w:p>
    <w:p w:rsidR="000402E5" w:rsidRPr="005024BF" w:rsidRDefault="000402E5" w:rsidP="000402E5">
      <w:pPr>
        <w:tabs>
          <w:tab w:val="left" w:pos="3771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024BF">
        <w:rPr>
          <w:rFonts w:ascii="Times New Roman" w:hAnsi="Times New Roman" w:cs="Times New Roman"/>
          <w:i/>
          <w:sz w:val="28"/>
          <w:szCs w:val="28"/>
        </w:rPr>
        <w:t>Создание развивающей среды.</w:t>
      </w:r>
    </w:p>
    <w:p w:rsidR="000402E5" w:rsidRDefault="000402E5" w:rsidP="000402E5">
      <w:pPr>
        <w:tabs>
          <w:tab w:val="left" w:pos="37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года прикрепляйте к предметам сначала буквенные, а затем сл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весные маркеры. Используйте не более 5-7 новых маркеров одновременно.</w:t>
      </w:r>
    </w:p>
    <w:p w:rsidR="000402E5" w:rsidRDefault="000402E5" w:rsidP="000402E5">
      <w:pPr>
        <w:tabs>
          <w:tab w:val="left" w:pos="37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группе, в доступном для детей месте, постоянно должно находиться:</w:t>
      </w:r>
    </w:p>
    <w:p w:rsidR="000402E5" w:rsidRDefault="000402E5" w:rsidP="000402E5">
      <w:pPr>
        <w:tabs>
          <w:tab w:val="left" w:pos="3771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Листы бумаги, фломастеры, тетради заданий, связанных с буквами и чтением</w:t>
      </w:r>
    </w:p>
    <w:p w:rsidR="000402E5" w:rsidRDefault="000402E5" w:rsidP="000402E5">
      <w:pPr>
        <w:tabs>
          <w:tab w:val="left" w:pos="3771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Сказки и другие книги для первого чтения (крупный шрифт, коро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кие тексты)</w:t>
      </w:r>
    </w:p>
    <w:p w:rsidR="000402E5" w:rsidRDefault="000402E5" w:rsidP="000402E5">
      <w:pPr>
        <w:tabs>
          <w:tab w:val="left" w:pos="3771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Азбуки и буквари.</w:t>
      </w:r>
    </w:p>
    <w:p w:rsidR="000402E5" w:rsidRDefault="000402E5" w:rsidP="000402E5">
      <w:pPr>
        <w:tabs>
          <w:tab w:val="left" w:pos="3771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Буквенный конструктор.</w:t>
      </w:r>
    </w:p>
    <w:p w:rsidR="000402E5" w:rsidRDefault="000402E5" w:rsidP="000402E5">
      <w:pPr>
        <w:tabs>
          <w:tab w:val="left" w:pos="3771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Буквенное лото.</w:t>
      </w:r>
    </w:p>
    <w:p w:rsidR="000402E5" w:rsidRDefault="000402E5" w:rsidP="000402E5">
      <w:pPr>
        <w:tabs>
          <w:tab w:val="left" w:pos="3771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Буквы на кубиках, настенная магнитная азбука.</w:t>
      </w:r>
    </w:p>
    <w:p w:rsidR="000402E5" w:rsidRDefault="000402E5" w:rsidP="000402E5">
      <w:pPr>
        <w:tabs>
          <w:tab w:val="left" w:pos="3771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Лото для начинающих читать детей.</w:t>
      </w:r>
    </w:p>
    <w:p w:rsidR="000402E5" w:rsidRDefault="004C7C1A" w:rsidP="000402E5">
      <w:pPr>
        <w:tabs>
          <w:tab w:val="left" w:pos="3771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Буквенный фриз, сделанный</w:t>
      </w:r>
      <w:r w:rsidR="000402E5">
        <w:rPr>
          <w:rFonts w:ascii="Times New Roman" w:hAnsi="Times New Roman" w:cs="Times New Roman"/>
          <w:sz w:val="28"/>
          <w:szCs w:val="28"/>
        </w:rPr>
        <w:t xml:space="preserve"> детьми в течение года.</w:t>
      </w:r>
    </w:p>
    <w:p w:rsidR="000402E5" w:rsidRPr="005024BF" w:rsidRDefault="004C7C1A" w:rsidP="004C7C1A">
      <w:pPr>
        <w:tabs>
          <w:tab w:val="left" w:pos="3771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024BF">
        <w:rPr>
          <w:rFonts w:ascii="Times New Roman" w:hAnsi="Times New Roman" w:cs="Times New Roman"/>
          <w:i/>
          <w:sz w:val="28"/>
          <w:szCs w:val="28"/>
        </w:rPr>
        <w:t>Что такое буквенный фриз?</w:t>
      </w:r>
    </w:p>
    <w:p w:rsidR="004C7C1A" w:rsidRDefault="004C7C1A" w:rsidP="004C7C1A">
      <w:pPr>
        <w:tabs>
          <w:tab w:val="left" w:pos="37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начале учебного года, в зоне для интеллектуальных занятий детей, педагог размещает на стене пое</w:t>
      </w:r>
      <w:proofErr w:type="gramStart"/>
      <w:r>
        <w:rPr>
          <w:rFonts w:ascii="Times New Roman" w:hAnsi="Times New Roman" w:cs="Times New Roman"/>
          <w:sz w:val="28"/>
          <w:szCs w:val="28"/>
        </w:rPr>
        <w:t>зд с 33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вагонами, сделанный из белой бумаги. Поезд идет в направлении справа налево, чтобы дети видели алфавит слава направо.</w:t>
      </w:r>
    </w:p>
    <w:p w:rsidR="004C7C1A" w:rsidRDefault="004C7C1A" w:rsidP="004C7C1A">
      <w:pPr>
        <w:tabs>
          <w:tab w:val="left" w:pos="37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 сразу объясняете детям, что это поезд букв. В своих вагонах он везет все буквы, по одной в каждом. Все они рассажены четко по своим местам, как всегда пассажиры в поезде. Для начала работы вы посещаете самый первый вагон. </w:t>
      </w:r>
    </w:p>
    <w:p w:rsidR="004C7C1A" w:rsidRDefault="004C7C1A" w:rsidP="004C7C1A">
      <w:pPr>
        <w:tabs>
          <w:tab w:val="left" w:pos="37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Однако дальше вам совсем не обязательно соблюдать именно эту последов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тельность или те сочетания букв, которые рекомендованы в примерном пл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нировании. </w:t>
      </w:r>
      <w:r w:rsidR="00941C41">
        <w:rPr>
          <w:rFonts w:ascii="Times New Roman" w:hAnsi="Times New Roman" w:cs="Times New Roman"/>
          <w:sz w:val="28"/>
          <w:szCs w:val="28"/>
        </w:rPr>
        <w:t>Этот выбор произволен и имеет своей целью помочь тем, кому сложно спланировать работу на первых порах и для того, чтобы показать о</w:t>
      </w:r>
      <w:r w:rsidR="00941C41">
        <w:rPr>
          <w:rFonts w:ascii="Times New Roman" w:hAnsi="Times New Roman" w:cs="Times New Roman"/>
          <w:sz w:val="28"/>
          <w:szCs w:val="28"/>
        </w:rPr>
        <w:t>б</w:t>
      </w:r>
      <w:r w:rsidR="00941C41">
        <w:rPr>
          <w:rFonts w:ascii="Times New Roman" w:hAnsi="Times New Roman" w:cs="Times New Roman"/>
          <w:sz w:val="28"/>
          <w:szCs w:val="28"/>
        </w:rPr>
        <w:t>щий план планирования.</w:t>
      </w:r>
    </w:p>
    <w:p w:rsidR="00941C41" w:rsidRDefault="00941C41" w:rsidP="004C7C1A">
      <w:pPr>
        <w:tabs>
          <w:tab w:val="left" w:pos="37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Каждый вагон имеет размер минимум в четверть ватмана. На нем вы соб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раете и наклеиваете: детские рисунки буквы, работы по конструированию букв, рисунки с изображениями предметов, названия которых начинаются на данную букву, изображения предметов, вырезанные из журналов, книг, 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рых лото. Изображение букв в разных шрифтах.</w:t>
      </w:r>
    </w:p>
    <w:p w:rsidR="00941C41" w:rsidRDefault="00941C41" w:rsidP="004C7C1A">
      <w:pPr>
        <w:tabs>
          <w:tab w:val="left" w:pos="37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Важно чтобы вся работа в целом выглядела эстетично. Нельзя использовать обрывки старых обоев, некрасивые схематические изображения предметов.</w:t>
      </w:r>
    </w:p>
    <w:p w:rsidR="00941C41" w:rsidRPr="008160B5" w:rsidRDefault="00941C41" w:rsidP="00941C41">
      <w:pPr>
        <w:tabs>
          <w:tab w:val="left" w:pos="3771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160B5">
        <w:rPr>
          <w:rFonts w:ascii="Times New Roman" w:hAnsi="Times New Roman" w:cs="Times New Roman"/>
          <w:i/>
          <w:sz w:val="28"/>
          <w:szCs w:val="28"/>
        </w:rPr>
        <w:t>Настольно-печатные игры, которые можно сделать самим.</w:t>
      </w:r>
    </w:p>
    <w:p w:rsidR="00941C41" w:rsidRDefault="00A21FCC" w:rsidP="00941C41">
      <w:pPr>
        <w:tabs>
          <w:tab w:val="left" w:pos="377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70121" cy="3635828"/>
            <wp:effectExtent l="19050" t="0" r="0" b="0"/>
            <wp:docPr id="5" name="Рисунок 5" descr="C:\Users\user\Desktop\к занятию домашние животные\ве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к занятию домашние животные\веб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7901" cy="3640647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FCC" w:rsidRPr="008160B5" w:rsidRDefault="00A21FCC" w:rsidP="00941C41">
      <w:pPr>
        <w:tabs>
          <w:tab w:val="left" w:pos="3771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160B5">
        <w:rPr>
          <w:rFonts w:ascii="Times New Roman" w:hAnsi="Times New Roman" w:cs="Times New Roman"/>
          <w:i/>
          <w:sz w:val="28"/>
          <w:szCs w:val="28"/>
        </w:rPr>
        <w:lastRenderedPageBreak/>
        <w:t>Примерное планирование в течение года</w:t>
      </w:r>
    </w:p>
    <w:p w:rsidR="00A21FCC" w:rsidRDefault="00A21FCC" w:rsidP="00A21FCC">
      <w:pPr>
        <w:tabs>
          <w:tab w:val="left" w:pos="37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строится циклами по 4 занятия подряд в течение одной недели.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пользуется первое занятие в утренние часы, исключая понедельник.</w:t>
      </w:r>
    </w:p>
    <w:p w:rsidR="00A21FCC" w:rsidRPr="008160B5" w:rsidRDefault="00A21FCC" w:rsidP="00A21FCC">
      <w:pPr>
        <w:tabs>
          <w:tab w:val="left" w:pos="3771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160B5">
        <w:rPr>
          <w:rFonts w:ascii="Times New Roman" w:hAnsi="Times New Roman" w:cs="Times New Roman"/>
          <w:i/>
          <w:sz w:val="28"/>
          <w:szCs w:val="28"/>
        </w:rPr>
        <w:t>Типовой план работы по букве.</w:t>
      </w:r>
    </w:p>
    <w:p w:rsidR="00A21FCC" w:rsidRDefault="00A21FCC" w:rsidP="00A21FCC">
      <w:pPr>
        <w:tabs>
          <w:tab w:val="left" w:pos="37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Демонстрация букв, называние её.</w:t>
      </w:r>
    </w:p>
    <w:p w:rsidR="00A21FCC" w:rsidRDefault="00A21FCC" w:rsidP="00A21FCC">
      <w:pPr>
        <w:tabs>
          <w:tab w:val="left" w:pos="37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Лепка, рисование, конструирование буквы из различных материалов. Жел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тельно предоставить каждому ребёнку возможность самостоятельно выбрать, в каком материале и в какой технике он хочет сделать букв</w:t>
      </w:r>
      <w:r w:rsidR="00841536">
        <w:rPr>
          <w:rFonts w:ascii="Times New Roman" w:hAnsi="Times New Roman" w:cs="Times New Roman"/>
          <w:sz w:val="28"/>
          <w:szCs w:val="28"/>
        </w:rPr>
        <w:t>у. Девочки могут использовать ленты, шнуры декоративные, связанные цепочки, делать а</w:t>
      </w:r>
      <w:r w:rsidR="00841536">
        <w:rPr>
          <w:rFonts w:ascii="Times New Roman" w:hAnsi="Times New Roman" w:cs="Times New Roman"/>
          <w:sz w:val="28"/>
          <w:szCs w:val="28"/>
        </w:rPr>
        <w:t>п</w:t>
      </w:r>
      <w:r w:rsidR="00841536">
        <w:rPr>
          <w:rFonts w:ascii="Times New Roman" w:hAnsi="Times New Roman" w:cs="Times New Roman"/>
          <w:sz w:val="28"/>
          <w:szCs w:val="28"/>
        </w:rPr>
        <w:t>пликации из ткани или кожи, мальчики – выжигать, «чеканить», набивать гвоздики на доску, образуя контуры буквы, сколачивая ее из небольших д</w:t>
      </w:r>
      <w:r w:rsidR="00841536">
        <w:rPr>
          <w:rFonts w:ascii="Times New Roman" w:hAnsi="Times New Roman" w:cs="Times New Roman"/>
          <w:sz w:val="28"/>
          <w:szCs w:val="28"/>
        </w:rPr>
        <w:t>о</w:t>
      </w:r>
      <w:r w:rsidR="00841536">
        <w:rPr>
          <w:rFonts w:ascii="Times New Roman" w:hAnsi="Times New Roman" w:cs="Times New Roman"/>
          <w:sz w:val="28"/>
          <w:szCs w:val="28"/>
        </w:rPr>
        <w:t>щечек, собирая из конструктора и т.д.</w:t>
      </w:r>
    </w:p>
    <w:p w:rsidR="00841536" w:rsidRDefault="00841536" w:rsidP="00A21FCC">
      <w:pPr>
        <w:tabs>
          <w:tab w:val="left" w:pos="37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Подбор слов, начинающихся на данную букву. Дети рисуют картинки, из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бражающие предметы, названия которых  начинается на данную букву, во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питатель подбирает картинки с изображением того, что дети не могут сами нарисовать. Наконец, педагог предлагает детям объяснить некоторые слова, понятия, которые приведены в «Словарике».</w:t>
      </w:r>
    </w:p>
    <w:p w:rsidR="00841536" w:rsidRDefault="00841536" w:rsidP="00A21FCC">
      <w:pPr>
        <w:tabs>
          <w:tab w:val="left" w:pos="37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Рассмотрение графического изображения букв в разных шрифтах.</w:t>
      </w:r>
    </w:p>
    <w:p w:rsidR="00841536" w:rsidRDefault="00841536" w:rsidP="00A21FCC">
      <w:pPr>
        <w:tabs>
          <w:tab w:val="left" w:pos="37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2845">
        <w:rPr>
          <w:rFonts w:ascii="Times New Roman" w:hAnsi="Times New Roman" w:cs="Times New Roman"/>
          <w:sz w:val="28"/>
          <w:szCs w:val="28"/>
        </w:rPr>
        <w:t>Из известных букв собираем слова и фразы, проводим разные игры.</w:t>
      </w:r>
    </w:p>
    <w:p w:rsidR="00552845" w:rsidRPr="008160B5" w:rsidRDefault="00552845" w:rsidP="00552845">
      <w:pPr>
        <w:tabs>
          <w:tab w:val="left" w:pos="3771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160B5">
        <w:rPr>
          <w:rFonts w:ascii="Times New Roman" w:hAnsi="Times New Roman" w:cs="Times New Roman"/>
          <w:i/>
          <w:sz w:val="28"/>
          <w:szCs w:val="28"/>
        </w:rPr>
        <w:t>Слово, предложение, текст.</w:t>
      </w:r>
    </w:p>
    <w:p w:rsidR="00552845" w:rsidRDefault="00552845" w:rsidP="00552845">
      <w:pPr>
        <w:tabs>
          <w:tab w:val="left" w:pos="37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научились составлять слова из букв. Теперь предложите им из слов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ставлять предложения. Давайте набор слов в произвольном порядке. Напр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мер: кот, белый,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гулять,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крыша</w:t>
      </w:r>
      <w:proofErr w:type="gramEnd"/>
      <w:r>
        <w:rPr>
          <w:rFonts w:ascii="Times New Roman" w:hAnsi="Times New Roman" w:cs="Times New Roman"/>
          <w:sz w:val="28"/>
          <w:szCs w:val="28"/>
        </w:rPr>
        <w:t>, соседний, дом, полосатый.  Сначала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пользуйте не белее пяти слов, чтобы дети смогли их запомнить. Позже мо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но предлагать до девяти слов.</w:t>
      </w:r>
    </w:p>
    <w:p w:rsidR="00552845" w:rsidRDefault="00552845" w:rsidP="00552845">
      <w:pPr>
        <w:tabs>
          <w:tab w:val="left" w:pos="37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предложении содержится какое-то сообщение, предложение принято п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сать с большой буквы, в конце его ставить точку. </w:t>
      </w:r>
      <w:r w:rsidR="00533538">
        <w:rPr>
          <w:rFonts w:ascii="Times New Roman" w:hAnsi="Times New Roman" w:cs="Times New Roman"/>
          <w:sz w:val="28"/>
          <w:szCs w:val="28"/>
        </w:rPr>
        <w:t>Таким образом,  предлож</w:t>
      </w:r>
      <w:r w:rsidR="00533538">
        <w:rPr>
          <w:rFonts w:ascii="Times New Roman" w:hAnsi="Times New Roman" w:cs="Times New Roman"/>
          <w:sz w:val="28"/>
          <w:szCs w:val="28"/>
        </w:rPr>
        <w:t>е</w:t>
      </w:r>
      <w:r w:rsidR="00533538">
        <w:rPr>
          <w:rFonts w:ascii="Times New Roman" w:hAnsi="Times New Roman" w:cs="Times New Roman"/>
          <w:sz w:val="28"/>
          <w:szCs w:val="28"/>
        </w:rPr>
        <w:t>ние – это как отрезок. Оно заключено между двумя точками.</w:t>
      </w:r>
    </w:p>
    <w:p w:rsidR="00533538" w:rsidRDefault="00533538" w:rsidP="00552845">
      <w:pPr>
        <w:tabs>
          <w:tab w:val="left" w:pos="37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Возьмите книжку и предложите детям вместе найти и почитать, сколько предложений напечатано на странице. Пусть дети отметят, где начинается новое предложение и где оно заканчивается.</w:t>
      </w:r>
    </w:p>
    <w:p w:rsidR="00A21FCC" w:rsidRDefault="00533538" w:rsidP="00A21FCC">
      <w:pPr>
        <w:tabs>
          <w:tab w:val="left" w:pos="37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Предложения тоже бывают, оказывается, разные. Бывают вот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>
        <w:rPr>
          <w:rFonts w:ascii="Times New Roman" w:hAnsi="Times New Roman" w:cs="Times New Roman"/>
          <w:sz w:val="28"/>
          <w:szCs w:val="28"/>
        </w:rPr>
        <w:t>: «Ура! Как хорошо, что вы пришли!», «Помогите, ограбили!». Их произносят с ос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бой интонацией, выражением голоса. В конце таких предложений ставится другой знак – восклицательный. Нарисуйте его.</w:t>
      </w:r>
    </w:p>
    <w:p w:rsidR="00533538" w:rsidRDefault="00533538" w:rsidP="00A21FCC">
      <w:pPr>
        <w:tabs>
          <w:tab w:val="left" w:pos="37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Придумай предложения, в которых нужно было бы поставить восклицател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ный знак.</w:t>
      </w:r>
    </w:p>
    <w:p w:rsidR="00533538" w:rsidRDefault="00533538" w:rsidP="00A21FCC">
      <w:pPr>
        <w:tabs>
          <w:tab w:val="left" w:pos="37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с детьми в книги восклицательные предложения, прочитаете их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тям.</w:t>
      </w:r>
    </w:p>
    <w:p w:rsidR="00533538" w:rsidRDefault="00533538" w:rsidP="00A21FCC">
      <w:pPr>
        <w:tabs>
          <w:tab w:val="left" w:pos="37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Бывают и такие предложения: «Кто пришёл?», «Что ты нарисовал вчера?», « Как тебя зовут?»</w:t>
      </w:r>
      <w:r w:rsidR="00D77EFE">
        <w:rPr>
          <w:rFonts w:ascii="Times New Roman" w:hAnsi="Times New Roman" w:cs="Times New Roman"/>
          <w:sz w:val="28"/>
          <w:szCs w:val="28"/>
        </w:rPr>
        <w:t>. Это предложения вопросительные, в них задается вопрос. В конце такого предложения ставится вопросительный знак.</w:t>
      </w:r>
    </w:p>
    <w:p w:rsidR="00D77EFE" w:rsidRDefault="00D77EFE" w:rsidP="00A21FCC">
      <w:pPr>
        <w:tabs>
          <w:tab w:val="left" w:pos="37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показать детям и другие знаки: двоеточие, тире, запятую, найти их на страницах книг, выяснить, какие встречаются чаще всех, какие редко.</w:t>
      </w:r>
    </w:p>
    <w:p w:rsidR="00D77EFE" w:rsidRDefault="00D77EFE" w:rsidP="00A21FCC">
      <w:pPr>
        <w:tabs>
          <w:tab w:val="left" w:pos="37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Обычно в книжках пишут не только отдельные предложения. Они все связ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ны между собой, следующее продолжает предыдущее и получается текст. Это может быть рассказ</w:t>
      </w:r>
      <w:r w:rsidR="00FD7A41">
        <w:rPr>
          <w:rFonts w:ascii="Times New Roman" w:hAnsi="Times New Roman" w:cs="Times New Roman"/>
          <w:sz w:val="28"/>
          <w:szCs w:val="28"/>
        </w:rPr>
        <w:t>, история, стихотворение, а может быть толстая к</w:t>
      </w:r>
      <w:r w:rsidR="008160B5">
        <w:rPr>
          <w:rFonts w:ascii="Times New Roman" w:hAnsi="Times New Roman" w:cs="Times New Roman"/>
          <w:sz w:val="28"/>
          <w:szCs w:val="28"/>
        </w:rPr>
        <w:t>нижка, роман или научный трактат</w:t>
      </w:r>
      <w:r w:rsidR="00FD7A41">
        <w:rPr>
          <w:rFonts w:ascii="Times New Roman" w:hAnsi="Times New Roman" w:cs="Times New Roman"/>
          <w:sz w:val="28"/>
          <w:szCs w:val="28"/>
        </w:rPr>
        <w:t>. У текста тоже есть свои правила п</w:t>
      </w:r>
      <w:r w:rsidR="00FD7A41">
        <w:rPr>
          <w:rFonts w:ascii="Times New Roman" w:hAnsi="Times New Roman" w:cs="Times New Roman"/>
          <w:sz w:val="28"/>
          <w:szCs w:val="28"/>
        </w:rPr>
        <w:t>о</w:t>
      </w:r>
      <w:r w:rsidR="00FD7A41">
        <w:rPr>
          <w:rFonts w:ascii="Times New Roman" w:hAnsi="Times New Roman" w:cs="Times New Roman"/>
          <w:sz w:val="28"/>
          <w:szCs w:val="28"/>
        </w:rPr>
        <w:t>строения.</w:t>
      </w:r>
    </w:p>
    <w:p w:rsidR="00533538" w:rsidRPr="00F015A9" w:rsidRDefault="00533538" w:rsidP="00A21FCC">
      <w:pPr>
        <w:tabs>
          <w:tab w:val="left" w:pos="3771"/>
        </w:tabs>
        <w:rPr>
          <w:rFonts w:ascii="Times New Roman" w:hAnsi="Times New Roman" w:cs="Times New Roman"/>
          <w:sz w:val="28"/>
          <w:szCs w:val="28"/>
        </w:rPr>
      </w:pPr>
    </w:p>
    <w:sectPr w:rsidR="00533538" w:rsidRPr="00F015A9" w:rsidSect="00971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autoHyphenation/>
  <w:characterSpacingControl w:val="doNotCompress"/>
  <w:compat/>
  <w:rsids>
    <w:rsidRoot w:val="00F015A9"/>
    <w:rsid w:val="000402E5"/>
    <w:rsid w:val="00314BA0"/>
    <w:rsid w:val="00483F39"/>
    <w:rsid w:val="004C7C1A"/>
    <w:rsid w:val="005024BF"/>
    <w:rsid w:val="00532A54"/>
    <w:rsid w:val="00533538"/>
    <w:rsid w:val="00552845"/>
    <w:rsid w:val="006E6CCC"/>
    <w:rsid w:val="00755459"/>
    <w:rsid w:val="008160B5"/>
    <w:rsid w:val="00841536"/>
    <w:rsid w:val="00941C41"/>
    <w:rsid w:val="00971703"/>
    <w:rsid w:val="009B4C5F"/>
    <w:rsid w:val="00A21FCC"/>
    <w:rsid w:val="00C5294E"/>
    <w:rsid w:val="00D77EFE"/>
    <w:rsid w:val="00F015A9"/>
    <w:rsid w:val="00F261E5"/>
    <w:rsid w:val="00FA706D"/>
    <w:rsid w:val="00FD7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70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5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6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2018-01-26T17:45:00Z</dcterms:created>
  <dcterms:modified xsi:type="dcterms:W3CDTF">2018-01-26T20:32:00Z</dcterms:modified>
</cp:coreProperties>
</file>