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D3" w:rsidRDefault="003F2CD3" w:rsidP="003F2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автономное дошкольное образовательное учреждение детский сад «Солнышко» с. Тербуны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Тербунского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муниципального района Липецкой области</w:t>
      </w:r>
    </w:p>
    <w:p w:rsidR="003F2CD3" w:rsidRDefault="003F2CD3" w:rsidP="003F2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3F2CD3" w:rsidRDefault="003F2CD3" w:rsidP="003F2CD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E025E">
        <w:rPr>
          <w:rFonts w:ascii="Times New Roman" w:hAnsi="Times New Roman" w:cs="Times New Roman"/>
          <w:b/>
          <w:i/>
          <w:sz w:val="36"/>
          <w:szCs w:val="3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135pt" fillcolor="#06c" strokecolor="#9cf" strokeweight="1.5pt">
            <v:shadow on="t" color="#900"/>
            <v:textpath style="font-family:&quot;Impact&quot;;v-text-kern:t" trim="t" fitpath="t" string="Сообщение&#10;на тему:&#10;&quot;Развитие мышления&quot;"/>
          </v:shape>
        </w:pict>
      </w:r>
    </w:p>
    <w:p w:rsidR="003F2CD3" w:rsidRDefault="003F2CD3" w:rsidP="003F2CD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F2CD3" w:rsidRDefault="003F2CD3" w:rsidP="003F2CD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E025E">
        <w:rPr>
          <w:rFonts w:ascii="Times New Roman" w:hAnsi="Times New Roman" w:cs="Times New Roman"/>
          <w:b/>
          <w:i/>
          <w:sz w:val="36"/>
          <w:szCs w:val="36"/>
          <w:u w:val="single"/>
        </w:rPr>
        <w:pict>
          <v:shape id="_x0000_i1026" type="#_x0000_t136" style="width:252.75pt;height:41.25pt" fillcolor="#369" stroked="f">
            <v:shadow on="t" color="#b2b2b2" opacity="52429f" offset="3pt"/>
            <v:textpath style="font-family:&quot;Times New Roman&quot;;v-text-kern:t" trim="t" fitpath="t" string="Из опыта работы"/>
          </v:shape>
        </w:pict>
      </w:r>
    </w:p>
    <w:p w:rsidR="003F2CD3" w:rsidRDefault="003F2CD3" w:rsidP="003F2CD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4867275" cy="3248906"/>
            <wp:effectExtent l="19050" t="0" r="0" b="0"/>
            <wp:docPr id="4" name="Рисунок 4" descr="https://rebenkoved.ru/wp-content/uploads/2016/08/img_9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benkoved.ru/wp-content/uploads/2016/08/img_96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756" cy="32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CD3" w:rsidRDefault="003F2CD3" w:rsidP="003F2CD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Воспитатель: Калинина Ю.А.</w:t>
      </w:r>
    </w:p>
    <w:p w:rsidR="003F2CD3" w:rsidRDefault="003F2CD3" w:rsidP="003F2CD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Тербуны </w:t>
      </w:r>
    </w:p>
    <w:p w:rsidR="003F2CD3" w:rsidRDefault="003F2CD3" w:rsidP="003F2CD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2018</w:t>
      </w:r>
    </w:p>
    <w:p w:rsidR="003F2CD3" w:rsidRPr="00A66CEE" w:rsidRDefault="003F2CD3" w:rsidP="003F2CD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66CEE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Мышление</w:t>
      </w:r>
    </w:p>
    <w:p w:rsidR="003F2CD3" w:rsidRPr="00A66CEE" w:rsidRDefault="003F2CD3" w:rsidP="003F2CD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b/>
          <w:bCs/>
          <w:sz w:val="28"/>
          <w:szCs w:val="28"/>
        </w:rPr>
        <w:t>Мышление</w:t>
      </w:r>
      <w:r w:rsidRPr="00A66CEE">
        <w:rPr>
          <w:rFonts w:ascii="Times New Roman" w:hAnsi="Times New Roman" w:cs="Times New Roman"/>
          <w:sz w:val="28"/>
          <w:szCs w:val="28"/>
        </w:rPr>
        <w:t> — процесс опосредованного и обобщенного познания (отражения) окружающего мира. Сущность его в отражении: 1) общих и существенных свой</w:t>
      </w:r>
      <w:proofErr w:type="gramStart"/>
      <w:r w:rsidRPr="00A66CE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66CEE">
        <w:rPr>
          <w:rFonts w:ascii="Times New Roman" w:hAnsi="Times New Roman" w:cs="Times New Roman"/>
          <w:sz w:val="28"/>
          <w:szCs w:val="28"/>
        </w:rPr>
        <w:t xml:space="preserve">едметов и явлений, в том числе и таких свойств, которые не воспринимаются непосредственно; 2) существенных отношений и закономерных связей между предметами и явлениями. </w:t>
      </w:r>
    </w:p>
    <w:p w:rsidR="003F2CD3" w:rsidRPr="00A66CEE" w:rsidRDefault="003F2CD3" w:rsidP="003F2CD3">
      <w:p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>Основные формы мышления</w:t>
      </w:r>
    </w:p>
    <w:p w:rsidR="003F2CD3" w:rsidRPr="00A66CEE" w:rsidRDefault="003F2CD3" w:rsidP="003F2CD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 xml:space="preserve">Различают три основные формы мышления: </w:t>
      </w:r>
      <w:r w:rsidRPr="00A66CEE">
        <w:rPr>
          <w:rFonts w:ascii="Times New Roman" w:hAnsi="Times New Roman" w:cs="Times New Roman"/>
          <w:b/>
          <w:sz w:val="28"/>
          <w:szCs w:val="28"/>
        </w:rPr>
        <w:t>понятие, суждение и умозаключение.</w:t>
      </w:r>
    </w:p>
    <w:p w:rsidR="003F2CD3" w:rsidRPr="00A66CEE" w:rsidRDefault="003F2CD3" w:rsidP="003F2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>Понятие — это форма мышления, в которой отражаются общие и притом существенные свойства предметов и явлений.</w:t>
      </w:r>
    </w:p>
    <w:p w:rsidR="003F2CD3" w:rsidRPr="00A66CEE" w:rsidRDefault="003F2CD3" w:rsidP="003F2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>Каждый предмет, каждое явление имеют много различных свойств, признаков. Эти свойства, признаки можно разделить на две категории — существенные и несущественные.</w:t>
      </w:r>
    </w:p>
    <w:p w:rsidR="003F2CD3" w:rsidRPr="00A66CEE" w:rsidRDefault="003F2CD3" w:rsidP="003F2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>В суждениях отражаются связи и отношения между предметами и явлениями окружающего мира и их свойствами и признаками. Суждение — это форма мышления, содержащая утверждение или отрицание какого-либо положения относительно предметов, явлений или их свойств.</w:t>
      </w:r>
    </w:p>
    <w:p w:rsidR="003F2CD3" w:rsidRPr="00A66CEE" w:rsidRDefault="003F2CD3" w:rsidP="003F2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>Умозаключение — такая форма мышления, в процессе которой человек, сопоставляя и анализируя различные суждения, выводит из них новое суждение. Типичный пример умозаключения — доказательство геометрических теорем.</w:t>
      </w:r>
    </w:p>
    <w:p w:rsidR="003F2CD3" w:rsidRPr="00A66CEE" w:rsidRDefault="003F2CD3" w:rsidP="003F2CD3">
      <w:pPr>
        <w:rPr>
          <w:rFonts w:ascii="Times New Roman" w:hAnsi="Times New Roman" w:cs="Times New Roman"/>
          <w:b/>
          <w:sz w:val="28"/>
          <w:szCs w:val="28"/>
        </w:rPr>
      </w:pPr>
      <w:r w:rsidRPr="00A66CEE">
        <w:rPr>
          <w:rFonts w:ascii="Times New Roman" w:hAnsi="Times New Roman" w:cs="Times New Roman"/>
          <w:b/>
          <w:sz w:val="28"/>
          <w:szCs w:val="28"/>
        </w:rPr>
        <w:t>Виды мышления. Детское мышление.</w:t>
      </w:r>
    </w:p>
    <w:p w:rsidR="003F2CD3" w:rsidRPr="00A66CEE" w:rsidRDefault="003F2CD3" w:rsidP="003F2CD3">
      <w:p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>Любопытствующие вопросы становятся естественным сопровождением взросления ребенка. Чтобы самостоятельно ответить на них, ребенок должен обратиться к процессу мышления. С помощью мышления мы получаем знания, которые не могут дать органы чувств. Мышление соотносит данные ощущений и восприятий, сопоставляет, различает и раскрывает отношения между окружающими явлениями. Результатом мышления является мысль, выраженная в слове.</w:t>
      </w:r>
    </w:p>
    <w:p w:rsidR="003F2CD3" w:rsidRDefault="003F2CD3" w:rsidP="003F2CD3">
      <w:pPr>
        <w:rPr>
          <w:rFonts w:ascii="Times New Roman" w:hAnsi="Times New Roman" w:cs="Times New Roman"/>
          <w:sz w:val="28"/>
          <w:szCs w:val="28"/>
        </w:rPr>
      </w:pPr>
    </w:p>
    <w:p w:rsidR="003F2CD3" w:rsidRPr="00A66CEE" w:rsidRDefault="003F2CD3" w:rsidP="003F2CD3">
      <w:pPr>
        <w:rPr>
          <w:rFonts w:ascii="Times New Roman" w:hAnsi="Times New Roman" w:cs="Times New Roman"/>
          <w:b/>
          <w:sz w:val="28"/>
          <w:szCs w:val="28"/>
        </w:rPr>
      </w:pPr>
      <w:r w:rsidRPr="00A66CEE">
        <w:rPr>
          <w:rFonts w:ascii="Times New Roman" w:hAnsi="Times New Roman" w:cs="Times New Roman"/>
          <w:b/>
          <w:sz w:val="28"/>
          <w:szCs w:val="28"/>
        </w:rPr>
        <w:lastRenderedPageBreak/>
        <w:t>Этапы детского мышления.</w:t>
      </w:r>
    </w:p>
    <w:p w:rsidR="003F2CD3" w:rsidRPr="00A66CEE" w:rsidRDefault="003F2CD3" w:rsidP="003F2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 xml:space="preserve">1 Наглядно – действенное мышление – практический этап. На развитие наглядно-действенного мышления дошкольников работают </w:t>
      </w:r>
      <w:proofErr w:type="spellStart"/>
      <w:r w:rsidRPr="00A66CEE">
        <w:rPr>
          <w:rFonts w:ascii="Times New Roman" w:hAnsi="Times New Roman" w:cs="Times New Roman"/>
          <w:sz w:val="28"/>
          <w:szCs w:val="28"/>
        </w:rPr>
        <w:t>картинки-пазлы</w:t>
      </w:r>
      <w:proofErr w:type="spellEnd"/>
      <w:r w:rsidRPr="00A66CEE">
        <w:rPr>
          <w:rFonts w:ascii="Times New Roman" w:hAnsi="Times New Roman" w:cs="Times New Roman"/>
          <w:sz w:val="28"/>
          <w:szCs w:val="28"/>
        </w:rPr>
        <w:t>, детали конструктора "</w:t>
      </w:r>
      <w:proofErr w:type="spellStart"/>
      <w:r w:rsidRPr="00A66CE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A66CEE">
        <w:rPr>
          <w:rFonts w:ascii="Times New Roman" w:hAnsi="Times New Roman" w:cs="Times New Roman"/>
          <w:sz w:val="28"/>
          <w:szCs w:val="28"/>
        </w:rPr>
        <w:t xml:space="preserve">", разные модели кубика </w:t>
      </w:r>
      <w:proofErr w:type="spellStart"/>
      <w:r w:rsidRPr="00A66CEE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Pr="00A66CEE">
        <w:rPr>
          <w:rFonts w:ascii="Times New Roman" w:hAnsi="Times New Roman" w:cs="Times New Roman"/>
          <w:sz w:val="28"/>
          <w:szCs w:val="28"/>
        </w:rPr>
        <w:t xml:space="preserve">, головоломки из подвижно сцепленных колец, треугольников и других фигур. (Ранний возраст) </w:t>
      </w:r>
    </w:p>
    <w:p w:rsidR="003F2CD3" w:rsidRPr="00A66CEE" w:rsidRDefault="003F2CD3" w:rsidP="003F2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 xml:space="preserve">2  Наглядно – образное мышление – опора на образы. Возможность решения задач в уме возникает благодаря тому, что образы, которыми пользуется ребенок, приобретают обобщенный характер. То есть в них отображаются не все особенности предмета, а только те, которые существенны для решения определенной задачи. То есть в сознании ребенка возникают схемы, модели. Особенно ярко модельно-образные формы мышления развиваются и проявляются в рисовании, конструировании и других видах продуктивной деятельности. </w:t>
      </w:r>
    </w:p>
    <w:p w:rsidR="003F2CD3" w:rsidRPr="00A66CEE" w:rsidRDefault="003F2CD3" w:rsidP="003F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6CEE">
        <w:rPr>
          <w:rFonts w:ascii="Times New Roman" w:hAnsi="Times New Roman" w:cs="Times New Roman"/>
          <w:sz w:val="28"/>
          <w:szCs w:val="28"/>
        </w:rPr>
        <w:t>(Дошкольный возраст)</w:t>
      </w:r>
    </w:p>
    <w:p w:rsidR="003F2CD3" w:rsidRPr="00A66CEE" w:rsidRDefault="003F2CD3" w:rsidP="003F2C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 xml:space="preserve">3.  </w:t>
      </w:r>
      <w:r w:rsidRPr="00A66CEE">
        <w:rPr>
          <w:rFonts w:ascii="Times New Roman" w:hAnsi="Times New Roman" w:cs="Times New Roman"/>
          <w:b/>
          <w:bCs/>
          <w:sz w:val="28"/>
          <w:szCs w:val="28"/>
        </w:rPr>
        <w:t>Словесно-логическое мышление</w:t>
      </w:r>
      <w:r w:rsidRPr="00A66CEE">
        <w:rPr>
          <w:rFonts w:ascii="Times New Roman" w:hAnsi="Times New Roman" w:cs="Times New Roman"/>
          <w:sz w:val="28"/>
          <w:szCs w:val="28"/>
        </w:rPr>
        <w:t> самое сложное, оно оперирует не конкретными образами, а сложными отвлеченными понятиями, выраженными словами. В дошкольном возрасте можно говорить лишь о предпосылках развития этого вида мышления.</w:t>
      </w:r>
    </w:p>
    <w:p w:rsidR="003F2CD3" w:rsidRPr="00A66CEE" w:rsidRDefault="003F2CD3" w:rsidP="003F2CD3">
      <w:pPr>
        <w:rPr>
          <w:rFonts w:ascii="Times New Roman" w:hAnsi="Times New Roman" w:cs="Times New Roman"/>
          <w:b/>
          <w:sz w:val="28"/>
          <w:szCs w:val="28"/>
        </w:rPr>
      </w:pPr>
      <w:r w:rsidRPr="00A66CEE">
        <w:rPr>
          <w:rFonts w:ascii="Times New Roman" w:hAnsi="Times New Roman" w:cs="Times New Roman"/>
          <w:b/>
          <w:sz w:val="28"/>
          <w:szCs w:val="28"/>
        </w:rPr>
        <w:t>Развитие детского мышления.</w:t>
      </w:r>
    </w:p>
    <w:p w:rsidR="003F2CD3" w:rsidRPr="00A66CEE" w:rsidRDefault="003F2CD3" w:rsidP="003F2CD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 xml:space="preserve">Как развивать мышление в дошкольном возрасте? Мышление ребенка связано с его знаниями. Н. Н. </w:t>
      </w:r>
      <w:proofErr w:type="spellStart"/>
      <w:r w:rsidRPr="00A66CEE">
        <w:rPr>
          <w:rFonts w:ascii="Times New Roman" w:hAnsi="Times New Roman" w:cs="Times New Roman"/>
          <w:sz w:val="28"/>
          <w:szCs w:val="28"/>
        </w:rPr>
        <w:t>Поддьяковым</w:t>
      </w:r>
      <w:proofErr w:type="spellEnd"/>
      <w:r w:rsidRPr="00A66CEE">
        <w:rPr>
          <w:rFonts w:ascii="Times New Roman" w:hAnsi="Times New Roman" w:cs="Times New Roman"/>
          <w:sz w:val="28"/>
          <w:szCs w:val="28"/>
        </w:rPr>
        <w:t xml:space="preserve"> обнаружены такие тенденции в развитии знаний у детей. Первая заключается в том, что в процессе мыслительной деятельности происходит расширение объема и углубление четких, ясных знаний об окружающем мире. Эти стабильные знания составляют ядро познавательной сферы ребенка. Вторая тенденция предполагает, что в это же время возникает и растет круг неопределенных, не совсем ясных знаний, выступающих в форме догадок, предположений, вопросов.</w:t>
      </w:r>
    </w:p>
    <w:p w:rsidR="003F2CD3" w:rsidRPr="00A66CEE" w:rsidRDefault="003F2CD3" w:rsidP="003F2CD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>Для развития детского мышления очень важно, чтобы наряду с формированием ядра стабильных знаний шел непрерывный рост и неопределенных, неясных знаний, которые являются мощным стимулом умственной активности детей.</w:t>
      </w:r>
      <w:r w:rsidRPr="00A66CEE">
        <w:rPr>
          <w:rFonts w:ascii="Times New Roman" w:hAnsi="Times New Roman" w:cs="Times New Roman"/>
          <w:sz w:val="28"/>
          <w:szCs w:val="28"/>
        </w:rPr>
        <w:br/>
      </w:r>
      <w:r w:rsidRPr="00A66CEE">
        <w:rPr>
          <w:rFonts w:ascii="Times New Roman" w:hAnsi="Times New Roman" w:cs="Times New Roman"/>
          <w:sz w:val="28"/>
          <w:szCs w:val="28"/>
        </w:rPr>
        <w:br/>
        <w:t xml:space="preserve">В ходе занятий, специального обучения важно формировать у </w:t>
      </w:r>
      <w:r w:rsidRPr="00A66CEE">
        <w:rPr>
          <w:rFonts w:ascii="Times New Roman" w:hAnsi="Times New Roman" w:cs="Times New Roman"/>
          <w:sz w:val="28"/>
          <w:szCs w:val="28"/>
        </w:rPr>
        <w:lastRenderedPageBreak/>
        <w:t>дошкольников такие мыслительные операции, как </w:t>
      </w:r>
      <w:r w:rsidRPr="00A66CEE">
        <w:rPr>
          <w:rFonts w:ascii="Times New Roman" w:hAnsi="Times New Roman" w:cs="Times New Roman"/>
          <w:b/>
          <w:bCs/>
          <w:sz w:val="28"/>
          <w:szCs w:val="28"/>
        </w:rPr>
        <w:t>сравнение</w:t>
      </w:r>
      <w:r w:rsidRPr="00A66CEE">
        <w:rPr>
          <w:rFonts w:ascii="Times New Roman" w:hAnsi="Times New Roman" w:cs="Times New Roman"/>
          <w:sz w:val="28"/>
          <w:szCs w:val="28"/>
        </w:rPr>
        <w:t>, </w:t>
      </w:r>
      <w:r w:rsidRPr="00A66CEE">
        <w:rPr>
          <w:rFonts w:ascii="Times New Roman" w:hAnsi="Times New Roman" w:cs="Times New Roman"/>
          <w:b/>
          <w:bCs/>
          <w:sz w:val="28"/>
          <w:szCs w:val="28"/>
        </w:rPr>
        <w:t>обобщение</w:t>
      </w:r>
      <w:r w:rsidRPr="00A66CEE">
        <w:rPr>
          <w:rFonts w:ascii="Times New Roman" w:hAnsi="Times New Roman" w:cs="Times New Roman"/>
          <w:sz w:val="28"/>
          <w:szCs w:val="28"/>
        </w:rPr>
        <w:t>, </w:t>
      </w:r>
      <w:r w:rsidRPr="00A66CEE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Pr="00A66CEE">
        <w:rPr>
          <w:rFonts w:ascii="Times New Roman" w:hAnsi="Times New Roman" w:cs="Times New Roman"/>
          <w:sz w:val="28"/>
          <w:szCs w:val="28"/>
        </w:rPr>
        <w:t>, </w:t>
      </w:r>
      <w:r w:rsidRPr="00A66CEE">
        <w:rPr>
          <w:rFonts w:ascii="Times New Roman" w:hAnsi="Times New Roman" w:cs="Times New Roman"/>
          <w:b/>
          <w:bCs/>
          <w:sz w:val="28"/>
          <w:szCs w:val="28"/>
        </w:rPr>
        <w:t>синтез</w:t>
      </w:r>
      <w:r w:rsidRPr="00A66CEE">
        <w:rPr>
          <w:rFonts w:ascii="Times New Roman" w:hAnsi="Times New Roman" w:cs="Times New Roman"/>
          <w:sz w:val="28"/>
          <w:szCs w:val="28"/>
        </w:rPr>
        <w:t>, </w:t>
      </w:r>
      <w:r w:rsidRPr="00A66CEE">
        <w:rPr>
          <w:rFonts w:ascii="Times New Roman" w:hAnsi="Times New Roman" w:cs="Times New Roman"/>
          <w:b/>
          <w:bCs/>
          <w:sz w:val="28"/>
          <w:szCs w:val="28"/>
        </w:rPr>
        <w:t>классификацию</w:t>
      </w:r>
      <w:r w:rsidRPr="00A66CEE">
        <w:rPr>
          <w:rFonts w:ascii="Times New Roman" w:hAnsi="Times New Roman" w:cs="Times New Roman"/>
          <w:sz w:val="28"/>
          <w:szCs w:val="28"/>
        </w:rPr>
        <w:t>.</w:t>
      </w:r>
    </w:p>
    <w:p w:rsidR="003F2CD3" w:rsidRPr="00A66CEE" w:rsidRDefault="003F2CD3" w:rsidP="003F2C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66CEE">
        <w:rPr>
          <w:rFonts w:ascii="Times New Roman" w:hAnsi="Times New Roman" w:cs="Times New Roman"/>
          <w:sz w:val="28"/>
          <w:szCs w:val="28"/>
        </w:rPr>
        <w:t xml:space="preserve">ля овладения операцией сравнения ребенок должен научиться видеть сходное в разном и разное в сходном. Для этого, как указывает А. А. </w:t>
      </w:r>
      <w:proofErr w:type="spellStart"/>
      <w:r w:rsidRPr="00A66CEE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A66CEE">
        <w:rPr>
          <w:rFonts w:ascii="Times New Roman" w:hAnsi="Times New Roman" w:cs="Times New Roman"/>
          <w:sz w:val="28"/>
          <w:szCs w:val="28"/>
        </w:rPr>
        <w:t>, требуется проведение четко направленного анализа сравниваемых объектов, постоянного сопоставления выделяемых признаков с целью нахождения однородных и разных. Надо сравнивать форму с формой, назначение предмета с таким же качеством другого предмета, внешние признаки, цвет, величину предмета с аналогичными сторонами другого предмета.</w:t>
      </w:r>
    </w:p>
    <w:p w:rsidR="003F2CD3" w:rsidRPr="00A66CEE" w:rsidRDefault="003F2CD3" w:rsidP="003F2CD3">
      <w:p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 xml:space="preserve">Доктор психологии </w:t>
      </w:r>
      <w:proofErr w:type="spellStart"/>
      <w:r w:rsidRPr="00A66CEE">
        <w:rPr>
          <w:rFonts w:ascii="Times New Roman" w:hAnsi="Times New Roman" w:cs="Times New Roman"/>
          <w:sz w:val="28"/>
          <w:szCs w:val="28"/>
        </w:rPr>
        <w:t>И.В.Вачков</w:t>
      </w:r>
      <w:proofErr w:type="spellEnd"/>
      <w:r w:rsidRPr="00A66CEE">
        <w:rPr>
          <w:rFonts w:ascii="Times New Roman" w:hAnsi="Times New Roman" w:cs="Times New Roman"/>
          <w:sz w:val="28"/>
          <w:szCs w:val="28"/>
        </w:rPr>
        <w:t xml:space="preserve"> предлагает такие упражнения:</w:t>
      </w:r>
    </w:p>
    <w:p w:rsidR="003F2CD3" w:rsidRPr="00A66CEE" w:rsidRDefault="003F2CD3" w:rsidP="003F2CD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>1. Для развития анализа, синтеза и классификации.</w:t>
      </w:r>
      <w:r w:rsidRPr="00A66CEE">
        <w:rPr>
          <w:rFonts w:ascii="Times New Roman" w:hAnsi="Times New Roman" w:cs="Times New Roman"/>
          <w:sz w:val="28"/>
          <w:szCs w:val="28"/>
        </w:rPr>
        <w:br/>
      </w:r>
      <w:r w:rsidRPr="00A66CEE">
        <w:rPr>
          <w:rFonts w:ascii="Times New Roman" w:hAnsi="Times New Roman" w:cs="Times New Roman"/>
          <w:sz w:val="28"/>
          <w:szCs w:val="28"/>
        </w:rPr>
        <w:br/>
        <w:t>"Пусть мама или папа положат перед тобой 3-4 картинки с изображением различных предметов (можно использовать картинки детского лото). Ты должен определить, какая из картинок лишняя. Например, если на картинках изображены девочка, медвежонок и мяч, то лишним является мяч, так как девочка и медвежонок живые, а мяч - нет".</w:t>
      </w:r>
    </w:p>
    <w:p w:rsidR="003F2CD3" w:rsidRPr="00A66CEE" w:rsidRDefault="003F2CD3" w:rsidP="003F2CD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>2. Для развития анализа и синтеза.</w:t>
      </w:r>
      <w:r w:rsidRPr="00A66CEE">
        <w:rPr>
          <w:rFonts w:ascii="Times New Roman" w:hAnsi="Times New Roman" w:cs="Times New Roman"/>
          <w:sz w:val="28"/>
          <w:szCs w:val="28"/>
        </w:rPr>
        <w:br/>
      </w:r>
      <w:r w:rsidRPr="00A66CEE">
        <w:rPr>
          <w:rFonts w:ascii="Times New Roman" w:hAnsi="Times New Roman" w:cs="Times New Roman"/>
          <w:sz w:val="28"/>
          <w:szCs w:val="28"/>
        </w:rPr>
        <w:br/>
        <w:t xml:space="preserve">"По очереди с мамой или папой берите картинки из детского лото и описывайте предмет, нарисованный на картинке, не называя его. Партнер по игре должен угадать по описанию, что это за предмет". </w:t>
      </w:r>
    </w:p>
    <w:p w:rsidR="003F2CD3" w:rsidRPr="00A66CEE" w:rsidRDefault="003F2CD3" w:rsidP="003F2CD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>3. Для развития анализа и сравнения.</w:t>
      </w:r>
      <w:r w:rsidRPr="00A66CEE">
        <w:rPr>
          <w:rFonts w:ascii="Times New Roman" w:hAnsi="Times New Roman" w:cs="Times New Roman"/>
          <w:sz w:val="28"/>
          <w:szCs w:val="28"/>
        </w:rPr>
        <w:br/>
      </w:r>
      <w:r w:rsidRPr="00A66CEE">
        <w:rPr>
          <w:rFonts w:ascii="Times New Roman" w:hAnsi="Times New Roman" w:cs="Times New Roman"/>
          <w:sz w:val="28"/>
          <w:szCs w:val="28"/>
        </w:rPr>
        <w:br/>
        <w:t>"Скажи, что тебе нравится в этом предмете или явлении, а что - нет. Например: почему тебе нравится зима, а почему - нет? Нравится, потому что зимой можно кататься на санках, играть в снежки, встречать Новый год. Не нравится зима, потому что холодно, надо тепло одеваться, дни короткие, а ночи длинные.</w:t>
      </w:r>
      <w:r w:rsidRPr="00A66CEE">
        <w:rPr>
          <w:rFonts w:ascii="Times New Roman" w:hAnsi="Times New Roman" w:cs="Times New Roman"/>
          <w:sz w:val="28"/>
          <w:szCs w:val="28"/>
        </w:rPr>
        <w:br/>
        <w:t xml:space="preserve">Дай оценку таким понятиям, как дождь, укол, авторучка, будильник, бант". </w:t>
      </w:r>
    </w:p>
    <w:p w:rsidR="003F2CD3" w:rsidRPr="00A66CEE" w:rsidRDefault="003F2CD3" w:rsidP="003F2CD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>4. Для развития анализа и обобщения.</w:t>
      </w:r>
      <w:r w:rsidRPr="00A66CEE">
        <w:rPr>
          <w:rFonts w:ascii="Times New Roman" w:hAnsi="Times New Roman" w:cs="Times New Roman"/>
          <w:sz w:val="28"/>
          <w:szCs w:val="28"/>
        </w:rPr>
        <w:br/>
      </w:r>
      <w:r w:rsidRPr="00A66CE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66CEE">
        <w:rPr>
          <w:rFonts w:ascii="Times New Roman" w:hAnsi="Times New Roman" w:cs="Times New Roman"/>
          <w:sz w:val="28"/>
          <w:szCs w:val="28"/>
        </w:rPr>
        <w:t xml:space="preserve">"Назови одним обобщающим словом или словосочетанием следующие </w:t>
      </w:r>
      <w:r w:rsidRPr="00A66CEE">
        <w:rPr>
          <w:rFonts w:ascii="Times New Roman" w:hAnsi="Times New Roman" w:cs="Times New Roman"/>
          <w:sz w:val="28"/>
          <w:szCs w:val="28"/>
        </w:rPr>
        <w:lastRenderedPageBreak/>
        <w:t>предметы:</w:t>
      </w:r>
      <w:r w:rsidRPr="00A66CEE">
        <w:rPr>
          <w:rFonts w:ascii="Times New Roman" w:hAnsi="Times New Roman" w:cs="Times New Roman"/>
          <w:sz w:val="28"/>
          <w:szCs w:val="28"/>
        </w:rPr>
        <w:br/>
      </w:r>
      <w:r w:rsidRPr="00A66CEE">
        <w:rPr>
          <w:rFonts w:ascii="Times New Roman" w:hAnsi="Times New Roman" w:cs="Times New Roman"/>
          <w:sz w:val="28"/>
          <w:szCs w:val="28"/>
        </w:rPr>
        <w:br/>
        <w:t>- чашка, ложка, тарелка, вилка;</w:t>
      </w:r>
      <w:r w:rsidRPr="00A66CEE">
        <w:rPr>
          <w:rFonts w:ascii="Times New Roman" w:hAnsi="Times New Roman" w:cs="Times New Roman"/>
          <w:sz w:val="28"/>
          <w:szCs w:val="28"/>
        </w:rPr>
        <w:br/>
        <w:t>- яблоко, груша, лимон, банан;</w:t>
      </w:r>
      <w:r w:rsidRPr="00A66CEE">
        <w:rPr>
          <w:rFonts w:ascii="Times New Roman" w:hAnsi="Times New Roman" w:cs="Times New Roman"/>
          <w:sz w:val="28"/>
          <w:szCs w:val="28"/>
        </w:rPr>
        <w:br/>
        <w:t>- голубь, павлин, утка, цапля;</w:t>
      </w:r>
      <w:r w:rsidRPr="00A66CEE">
        <w:rPr>
          <w:rFonts w:ascii="Times New Roman" w:hAnsi="Times New Roman" w:cs="Times New Roman"/>
          <w:sz w:val="28"/>
          <w:szCs w:val="28"/>
        </w:rPr>
        <w:br/>
        <w:t>- собака, корова, свинья, баран;</w:t>
      </w:r>
      <w:r w:rsidRPr="00A66CEE">
        <w:rPr>
          <w:rFonts w:ascii="Times New Roman" w:hAnsi="Times New Roman" w:cs="Times New Roman"/>
          <w:sz w:val="28"/>
          <w:szCs w:val="28"/>
        </w:rPr>
        <w:br/>
        <w:t>- ромашка, кукуруза, крапива, ландыш;</w:t>
      </w:r>
      <w:r w:rsidRPr="00A66CEE">
        <w:rPr>
          <w:rFonts w:ascii="Times New Roman" w:hAnsi="Times New Roman" w:cs="Times New Roman"/>
          <w:sz w:val="28"/>
          <w:szCs w:val="28"/>
        </w:rPr>
        <w:br/>
        <w:t>- зима, весна, лето, осень".</w:t>
      </w:r>
      <w:proofErr w:type="gramEnd"/>
      <w:r w:rsidRPr="00A66CEE">
        <w:rPr>
          <w:rFonts w:ascii="Times New Roman" w:hAnsi="Times New Roman" w:cs="Times New Roman"/>
          <w:sz w:val="28"/>
          <w:szCs w:val="28"/>
        </w:rPr>
        <w:br/>
      </w:r>
      <w:r w:rsidRPr="00A66CEE">
        <w:rPr>
          <w:rFonts w:ascii="Times New Roman" w:hAnsi="Times New Roman" w:cs="Times New Roman"/>
          <w:sz w:val="28"/>
          <w:szCs w:val="28"/>
        </w:rPr>
        <w:br/>
        <w:t>Развитие мышления в детском возрасте представляет особую форму труда, которую осваивает ребенок. Это умственный труд. Труд сложный и интересный. Кого-то он может напрягать и пугать, а у кого-то умственный труд связан с приятной эмоцией удивления. Удивления, открывающего дверь в мир, который можно познать.</w:t>
      </w:r>
    </w:p>
    <w:p w:rsidR="003F2CD3" w:rsidRPr="00A66CEE" w:rsidRDefault="003F2CD3" w:rsidP="003F2CD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6CEE">
        <w:rPr>
          <w:rFonts w:ascii="Times New Roman" w:hAnsi="Times New Roman" w:cs="Times New Roman"/>
          <w:sz w:val="28"/>
          <w:szCs w:val="28"/>
        </w:rPr>
        <w:t xml:space="preserve">Формировать операции: </w:t>
      </w:r>
      <w:proofErr w:type="spellStart"/>
      <w:r w:rsidRPr="00A66CEE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Pr="00A66CEE">
        <w:rPr>
          <w:rFonts w:ascii="Times New Roman" w:hAnsi="Times New Roman" w:cs="Times New Roman"/>
          <w:sz w:val="28"/>
          <w:szCs w:val="28"/>
        </w:rPr>
        <w:t xml:space="preserve"> и последовательность событий.</w:t>
      </w:r>
      <w:r w:rsidRPr="00A66CEE">
        <w:rPr>
          <w:rFonts w:ascii="Times New Roman" w:hAnsi="Times New Roman" w:cs="Times New Roman"/>
          <w:sz w:val="28"/>
          <w:szCs w:val="28"/>
        </w:rPr>
        <w:br/>
      </w:r>
      <w:r w:rsidRPr="00A66CEE">
        <w:rPr>
          <w:rFonts w:ascii="Times New Roman" w:hAnsi="Times New Roman" w:cs="Times New Roman"/>
          <w:sz w:val="28"/>
          <w:szCs w:val="28"/>
        </w:rPr>
        <w:br/>
        <w:t xml:space="preserve">Литература: </w:t>
      </w:r>
      <w:proofErr w:type="spellStart"/>
      <w:r w:rsidRPr="00A66CEE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A66CEE">
        <w:rPr>
          <w:rFonts w:ascii="Times New Roman" w:hAnsi="Times New Roman" w:cs="Times New Roman"/>
          <w:sz w:val="28"/>
          <w:szCs w:val="28"/>
        </w:rPr>
        <w:t xml:space="preserve"> А.А.  Развитие мышления у детей.</w:t>
      </w:r>
    </w:p>
    <w:p w:rsidR="003F2CD3" w:rsidRPr="00A66CEE" w:rsidRDefault="003F2CD3" w:rsidP="003F2CD3">
      <w:pPr>
        <w:rPr>
          <w:rFonts w:ascii="Times New Roman" w:hAnsi="Times New Roman" w:cs="Times New Roman"/>
          <w:sz w:val="28"/>
          <w:szCs w:val="28"/>
        </w:rPr>
      </w:pPr>
    </w:p>
    <w:p w:rsidR="00AF4597" w:rsidRPr="005436D1" w:rsidRDefault="00AF4597" w:rsidP="00AF4597">
      <w:pPr>
        <w:rPr>
          <w:rFonts w:ascii="Times New Roman" w:hAnsi="Times New Roman" w:cs="Times New Roman"/>
          <w:sz w:val="28"/>
          <w:szCs w:val="28"/>
        </w:rPr>
      </w:pPr>
    </w:p>
    <w:p w:rsidR="006359FE" w:rsidRDefault="006359FE"/>
    <w:sectPr w:rsidR="006359FE" w:rsidSect="0013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085"/>
    <w:multiLevelType w:val="hybridMultilevel"/>
    <w:tmpl w:val="751050BA"/>
    <w:lvl w:ilvl="0" w:tplc="7570B1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F2526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48E0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588F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9473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4F5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EBB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0888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2A85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2840BB"/>
    <w:multiLevelType w:val="hybridMultilevel"/>
    <w:tmpl w:val="0400E314"/>
    <w:lvl w:ilvl="0" w:tplc="0046B6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0C34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D864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DC75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D422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9697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3A78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E61C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861B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584502"/>
    <w:multiLevelType w:val="hybridMultilevel"/>
    <w:tmpl w:val="DA28C780"/>
    <w:lvl w:ilvl="0" w:tplc="7570B114">
      <w:start w:val="1"/>
      <w:numFmt w:val="bullet"/>
      <w:lvlText w:val=""/>
      <w:lvlJc w:val="left"/>
      <w:pPr>
        <w:ind w:left="75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1C51FD3"/>
    <w:multiLevelType w:val="hybridMultilevel"/>
    <w:tmpl w:val="20142402"/>
    <w:lvl w:ilvl="0" w:tplc="AD38E5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6685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CAE51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2AEE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1E26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D65B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D62F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3059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6439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CCC242D"/>
    <w:multiLevelType w:val="hybridMultilevel"/>
    <w:tmpl w:val="247852BE"/>
    <w:lvl w:ilvl="0" w:tplc="D3E82A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D235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34FF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FA6B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F85E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16E7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DA08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DCB6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F466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38A3763"/>
    <w:multiLevelType w:val="hybridMultilevel"/>
    <w:tmpl w:val="364457B8"/>
    <w:lvl w:ilvl="0" w:tplc="83F243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8498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0AB7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F0F2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B6AC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30B5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00FA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A226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E83A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6B001B6"/>
    <w:multiLevelType w:val="hybridMultilevel"/>
    <w:tmpl w:val="9F9C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597"/>
    <w:rsid w:val="003F2CD3"/>
    <w:rsid w:val="00452CC1"/>
    <w:rsid w:val="006359FE"/>
    <w:rsid w:val="00703B59"/>
    <w:rsid w:val="00945534"/>
    <w:rsid w:val="00AF4597"/>
    <w:rsid w:val="00B3523B"/>
    <w:rsid w:val="00ED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4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4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915</Words>
  <Characters>5221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2018-12-01T13:17:00Z</dcterms:created>
  <dcterms:modified xsi:type="dcterms:W3CDTF">2018-12-04T16:04:00Z</dcterms:modified>
</cp:coreProperties>
</file>