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6AF" w:rsidRDefault="005F56AF" w:rsidP="00531F55">
      <w:pPr>
        <w:rPr>
          <w:rFonts w:ascii="Times New Roman" w:hAnsi="Times New Roman" w:cs="Times New Roman"/>
          <w:i/>
          <w:sz w:val="32"/>
          <w:szCs w:val="32"/>
        </w:rPr>
      </w:pPr>
    </w:p>
    <w:p w:rsidR="005F56AF" w:rsidRDefault="005F56AF" w:rsidP="00531F55">
      <w:pPr>
        <w:rPr>
          <w:rFonts w:ascii="Times New Roman" w:hAnsi="Times New Roman" w:cs="Times New Roman"/>
          <w:i/>
          <w:sz w:val="32"/>
          <w:szCs w:val="32"/>
        </w:rPr>
      </w:pPr>
    </w:p>
    <w:p w:rsidR="005F56AF" w:rsidRDefault="005F56AF" w:rsidP="00531F55">
      <w:pPr>
        <w:rPr>
          <w:rFonts w:ascii="Times New Roman" w:hAnsi="Times New Roman" w:cs="Times New Roman"/>
          <w:i/>
          <w:sz w:val="32"/>
          <w:szCs w:val="32"/>
        </w:rPr>
      </w:pPr>
    </w:p>
    <w:p w:rsidR="005F56AF" w:rsidRDefault="005F56AF" w:rsidP="00531F55">
      <w:pPr>
        <w:rPr>
          <w:rFonts w:ascii="Times New Roman" w:hAnsi="Times New Roman" w:cs="Times New Roman"/>
          <w:i/>
          <w:sz w:val="32"/>
          <w:szCs w:val="32"/>
        </w:rPr>
      </w:pPr>
    </w:p>
    <w:p w:rsidR="005F56AF" w:rsidRDefault="005F56AF" w:rsidP="00531F55">
      <w:pPr>
        <w:rPr>
          <w:rFonts w:ascii="Times New Roman" w:hAnsi="Times New Roman" w:cs="Times New Roman"/>
          <w:i/>
          <w:sz w:val="32"/>
          <w:szCs w:val="32"/>
        </w:rPr>
      </w:pPr>
    </w:p>
    <w:p w:rsidR="007C318F" w:rsidRPr="00D92FC2" w:rsidRDefault="00057BAB" w:rsidP="00057BAB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32"/>
          <w:szCs w:val="32"/>
        </w:rPr>
        <w:t>ВЕБИНАР:</w:t>
      </w:r>
    </w:p>
    <w:p w:rsidR="007C318F" w:rsidRPr="00D92FC2" w:rsidRDefault="007C318F" w:rsidP="007C318F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ПРЕДШКОЛЬНАЯ ПОРА – ГОД ДО ШКОЛЫ.</w:t>
      </w:r>
    </w:p>
    <w:p w:rsidR="007C318F" w:rsidRPr="00D92FC2" w:rsidRDefault="00D92FC2" w:rsidP="007C318F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>«</w:t>
      </w:r>
      <w:r w:rsidR="007C318F" w:rsidRPr="00D92FC2">
        <w:rPr>
          <w:rFonts w:ascii="Times New Roman" w:hAnsi="Times New Roman" w:cs="Times New Roman"/>
          <w:i/>
          <w:color w:val="7030A0"/>
          <w:sz w:val="28"/>
          <w:szCs w:val="28"/>
        </w:rPr>
        <w:t>КАК НАУЧИТЬ РЕБЕНКА ПИСАТЬ</w:t>
      </w:r>
      <w:proofErr w:type="gramStart"/>
      <w:r w:rsidR="007C318F" w:rsidRPr="00D92FC2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»</w:t>
      </w:r>
      <w:proofErr w:type="gramEnd"/>
    </w:p>
    <w:p w:rsidR="007C318F" w:rsidRPr="00D92FC2" w:rsidRDefault="007C318F" w:rsidP="007C318F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C318F" w:rsidRPr="00D92FC2" w:rsidRDefault="007C318F" w:rsidP="007C318F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C318F" w:rsidRPr="00D92FC2" w:rsidRDefault="007C318F" w:rsidP="007C318F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C318F" w:rsidRPr="00D92FC2" w:rsidRDefault="007C318F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© Корпорация «Российский учебник»</w:t>
      </w:r>
    </w:p>
    <w:p w:rsidR="007C318F" w:rsidRPr="00D92FC2" w:rsidRDefault="007C318F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Ерофеева Татьяна Николаевна,</w:t>
      </w:r>
    </w:p>
    <w:p w:rsidR="007C318F" w:rsidRPr="00D92FC2" w:rsidRDefault="007C318F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ведущий методист центра </w:t>
      </w:r>
      <w:proofErr w:type="spellStart"/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ДиНО</w:t>
      </w:r>
      <w:proofErr w:type="spellEnd"/>
    </w:p>
    <w:p w:rsidR="007C318F" w:rsidRPr="00D92FC2" w:rsidRDefault="007C318F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C318F" w:rsidRPr="00D92FC2" w:rsidRDefault="007C318F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57BAB" w:rsidRPr="00D92FC2" w:rsidRDefault="00057BAB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57BAB" w:rsidRPr="00D92FC2" w:rsidRDefault="00057BAB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57BAB" w:rsidRPr="00D92FC2" w:rsidRDefault="00057BAB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57BAB" w:rsidRPr="00D92FC2" w:rsidRDefault="00057BAB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57BAB" w:rsidRPr="00D92FC2" w:rsidRDefault="00057BAB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57BAB" w:rsidRDefault="00057BAB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Обобщила </w:t>
      </w:r>
      <w:proofErr w:type="spellStart"/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вебинар</w:t>
      </w:r>
      <w:proofErr w:type="spellEnd"/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: Максимова Л.Н.</w:t>
      </w:r>
    </w:p>
    <w:p w:rsidR="00D92FC2" w:rsidRPr="00D92FC2" w:rsidRDefault="00D92FC2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D92FC2" w:rsidRPr="00D92FC2" w:rsidRDefault="00D92FC2" w:rsidP="00D92FC2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92FC2">
        <w:rPr>
          <w:rFonts w:ascii="Times New Roman" w:hAnsi="Times New Roman" w:cs="Times New Roman"/>
          <w:i/>
          <w:color w:val="7030A0"/>
          <w:sz w:val="28"/>
          <w:szCs w:val="28"/>
        </w:rPr>
        <w:t>2020</w:t>
      </w:r>
    </w:p>
    <w:p w:rsidR="007C318F" w:rsidRPr="00D92FC2" w:rsidRDefault="007C318F" w:rsidP="007C318F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C318F" w:rsidRPr="007C318F" w:rsidRDefault="00572B6A" w:rsidP="007C318F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ЦЕЛЬ: </w:t>
      </w:r>
      <w:r w:rsidR="007C318F" w:rsidRPr="007C318F">
        <w:rPr>
          <w:rFonts w:ascii="Times New Roman" w:hAnsi="Times New Roman" w:cs="Times New Roman"/>
          <w:i/>
          <w:sz w:val="28"/>
          <w:szCs w:val="28"/>
        </w:rPr>
        <w:t>Создание условий для общего психического</w:t>
      </w:r>
      <w:r w:rsidR="007C31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18F" w:rsidRPr="007C318F">
        <w:rPr>
          <w:rFonts w:ascii="Times New Roman" w:hAnsi="Times New Roman" w:cs="Times New Roman"/>
          <w:i/>
          <w:sz w:val="28"/>
          <w:szCs w:val="28"/>
        </w:rPr>
        <w:t>развития детей старшего дошкольного возраста</w:t>
      </w:r>
      <w:r w:rsidR="007C31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18F" w:rsidRPr="007C318F">
        <w:rPr>
          <w:rFonts w:ascii="Times New Roman" w:hAnsi="Times New Roman" w:cs="Times New Roman"/>
          <w:i/>
          <w:sz w:val="28"/>
          <w:szCs w:val="28"/>
        </w:rPr>
        <w:t>средствами развития творческих способностей, в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частности, условий формирования у них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готовности к современному (развивающему)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школьному обучению.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«Для того чтобы учащийся мог научиться писать, он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должен хорошо различать диктуемые звуки речи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сохранять их порядок, хорошо усвоить написание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букв, не смешивая близкие по начертанию,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выработать твердые двигательные навыки,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уверенно чередуя нужные движения»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А.Р. </w:t>
      </w:r>
      <w:proofErr w:type="spellStart"/>
      <w:r w:rsidRPr="007C318F">
        <w:rPr>
          <w:rFonts w:ascii="Times New Roman" w:hAnsi="Times New Roman" w:cs="Times New Roman"/>
          <w:i/>
          <w:sz w:val="28"/>
          <w:szCs w:val="28"/>
        </w:rPr>
        <w:t>Лурия</w:t>
      </w:r>
      <w:proofErr w:type="spellEnd"/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</w:p>
    <w:p w:rsidR="007C318F" w:rsidRPr="00572B6A" w:rsidRDefault="00572B6A" w:rsidP="007C318F">
      <w:pPr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РАЗВИТИЕ МЕЛКОЙ МОТОРИКИ И ЗРИТЕЛЬНО-МОТОРНОЙ КООРДИНАЦИИ У ДЕТЕЙ СТАРШЕГО ДОШКОЛЬНОГО ВОЗРАСТА.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Важным параметром школьной зрелости является уровень развития моторики кисти ведущей руки.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Письмо – сложный координационный навык, требующий слаженной работы мелких мышц кисти, всей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руки, правильной координации движений всего тела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Структура овладения навыками письма: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Зрительный и слуховой анализ;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•Артикуляция;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•Формирование и сохранение зрительно-двигательного образа каждого графического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элемента (буква, цифра);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Механизмы координации и регуляции движений.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</w:p>
    <w:p w:rsidR="007C318F" w:rsidRPr="00572B6A" w:rsidRDefault="00572B6A" w:rsidP="007C318F">
      <w:pPr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ТРУДНОСТИ КОТОРЫЕ ИСПЫТЫВАЮТ ДЕТИ ПРИ ПОСТУПЛЕНИИ В ШКОЛУ: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• Недостаточный уровень развития </w:t>
      </w:r>
      <w:r w:rsidR="00572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пространственных</w:t>
      </w:r>
      <w:r w:rsidR="00572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представлений, ориентировки на плоскости листа</w:t>
      </w:r>
      <w:r w:rsidR="00572B6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C318F">
        <w:rPr>
          <w:rFonts w:ascii="Times New Roman" w:hAnsi="Times New Roman" w:cs="Times New Roman"/>
          <w:i/>
          <w:sz w:val="28"/>
          <w:szCs w:val="28"/>
        </w:rPr>
        <w:t>ориентировочными понятиями «вправо-влево»;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lastRenderedPageBreak/>
        <w:t>• Низкий уровень развития мелкой моторики;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• Недостаточная согласованность движений руки </w:t>
      </w:r>
      <w:proofErr w:type="spellStart"/>
      <w:r w:rsidRPr="007C318F">
        <w:rPr>
          <w:rFonts w:ascii="Times New Roman" w:hAnsi="Times New Roman" w:cs="Times New Roman"/>
          <w:i/>
          <w:sz w:val="28"/>
          <w:szCs w:val="28"/>
        </w:rPr>
        <w:t>созрительным</w:t>
      </w:r>
      <w:proofErr w:type="spellEnd"/>
      <w:r w:rsidRPr="007C318F">
        <w:rPr>
          <w:rFonts w:ascii="Times New Roman" w:hAnsi="Times New Roman" w:cs="Times New Roman"/>
          <w:i/>
          <w:sz w:val="28"/>
          <w:szCs w:val="28"/>
        </w:rPr>
        <w:t xml:space="preserve"> контролем;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Наличие тремора;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Отсутствие навыков выполнения пошаговой инструкции.</w:t>
      </w:r>
    </w:p>
    <w:p w:rsidR="007C318F" w:rsidRPr="00572B6A" w:rsidRDefault="007C318F" w:rsidP="007C318F">
      <w:pPr>
        <w:rPr>
          <w:rFonts w:ascii="Times New Roman" w:hAnsi="Times New Roman" w:cs="Times New Roman"/>
          <w:i/>
          <w:sz w:val="24"/>
          <w:szCs w:val="24"/>
        </w:rPr>
      </w:pPr>
    </w:p>
    <w:p w:rsidR="007C318F" w:rsidRPr="00572B6A" w:rsidRDefault="00572B6A" w:rsidP="007C318F">
      <w:pPr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ТРУДНОСТИ ШКОЛЬНИКА: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Низкий темп письма;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Сложности в воспроизведении формы графических элементов;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Быстрая утомляемость при письме;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Неровная, «дрожащая» линия при письме;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Слишком сильный нажим;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Большое количество помарок и исправлений;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Зеркальное написание букв и цифр;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 Плохое запоминание конфигурации букв при чтении.</w:t>
      </w:r>
    </w:p>
    <w:p w:rsidR="007C318F" w:rsidRDefault="00572B6A" w:rsidP="00572B6A">
      <w:pPr>
        <w:rPr>
          <w:rFonts w:ascii="Times New Roman" w:hAnsi="Times New Roman" w:cs="Times New Roman"/>
          <w:i/>
          <w:sz w:val="28"/>
          <w:szCs w:val="28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ЗАДАЧА ПЕДАГОГОВ ПРАВИЛЬНО ПОДГОТОВИТЬ ДЕТЕЙ, УЧИТЫВАЯ ИХ ВОЗРАСТНЫЕ ОСОБЕННОСТИ.</w:t>
      </w:r>
    </w:p>
    <w:p w:rsidR="007C318F" w:rsidRPr="00572B6A" w:rsidRDefault="00572B6A" w:rsidP="007C318F">
      <w:pPr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ОСНОВНЫЕ ВИДЫ ДВИЖЕНИЙ ПРИ ПИСЬМЕ: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Начинать движение в определенной точке и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вести руку в определенном направлении;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Различать, понимать, чувствовать, что рука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движется в разных направлениях;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Фиксировать внимание на правильном</w:t>
      </w:r>
      <w:r w:rsidR="00572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направлении движения и одинаковом размере</w:t>
      </w:r>
      <w:r w:rsidR="00572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графических изображений.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Методические основы </w:t>
      </w:r>
      <w:proofErr w:type="spellStart"/>
      <w:r w:rsidRPr="007C318F">
        <w:rPr>
          <w:rFonts w:ascii="Times New Roman" w:hAnsi="Times New Roman" w:cs="Times New Roman"/>
          <w:i/>
          <w:sz w:val="28"/>
          <w:szCs w:val="28"/>
        </w:rPr>
        <w:t>добуквенного</w:t>
      </w:r>
      <w:proofErr w:type="spellEnd"/>
      <w:r w:rsidRPr="007C318F">
        <w:rPr>
          <w:rFonts w:ascii="Times New Roman" w:hAnsi="Times New Roman" w:cs="Times New Roman"/>
          <w:i/>
          <w:sz w:val="28"/>
          <w:szCs w:val="28"/>
        </w:rPr>
        <w:t xml:space="preserve"> периода обучения</w:t>
      </w:r>
      <w:r w:rsidR="00572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318F">
        <w:rPr>
          <w:rFonts w:ascii="Times New Roman" w:hAnsi="Times New Roman" w:cs="Times New Roman"/>
          <w:i/>
          <w:sz w:val="28"/>
          <w:szCs w:val="28"/>
        </w:rPr>
        <w:t>графическим навыкам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Перед каждым заданием объясните ребенку его цель: «Что будем делать, для чего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lastRenderedPageBreak/>
        <w:t>и как». При этом использовать только знакомые слова. Объяснив, покажите.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Необходимо убедиться, что ребенок понял инструкцию.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• Соблюдайте последовательность занятий, не торопитесь, не перешагивайте </w:t>
      </w:r>
      <w:proofErr w:type="gramStart"/>
      <w:r w:rsidRPr="007C318F">
        <w:rPr>
          <w:rFonts w:ascii="Times New Roman" w:hAnsi="Times New Roman" w:cs="Times New Roman"/>
          <w:i/>
          <w:sz w:val="28"/>
          <w:szCs w:val="28"/>
        </w:rPr>
        <w:t>через</w:t>
      </w:r>
      <w:proofErr w:type="gramEnd"/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«ступеньки».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Не переходите к следующему заданию, если не освоено предыдущее.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Не забывайте, что дети лучше запоминают информацию в «ИГРЕ», но не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используйте тактику соревнований «кто лучше».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Продолжительность выполнения заданий 3-5 минут.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Нужно учить ребенка расслабляться после каждого движения.</w:t>
      </w:r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</w:p>
    <w:p w:rsidR="007C318F" w:rsidRPr="007C318F" w:rsidRDefault="00572B6A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КАК НАДО СИДЕТЬ ПРИ ПИСЬМЕ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• Стул стоит так, чтобы передняя правая ножка находилась на одной линии с краем стола, левая же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>отстоит на 7-10 см от линии стола.</w:t>
      </w:r>
    </w:p>
    <w:p w:rsidR="007C318F" w:rsidRP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• Расположение стула для </w:t>
      </w:r>
      <w:proofErr w:type="spellStart"/>
      <w:r w:rsidRPr="007C318F">
        <w:rPr>
          <w:rFonts w:ascii="Times New Roman" w:hAnsi="Times New Roman" w:cs="Times New Roman"/>
          <w:i/>
          <w:sz w:val="28"/>
          <w:szCs w:val="28"/>
        </w:rPr>
        <w:t>леворукого</w:t>
      </w:r>
      <w:proofErr w:type="spellEnd"/>
      <w:r w:rsidRPr="007C318F">
        <w:rPr>
          <w:rFonts w:ascii="Times New Roman" w:hAnsi="Times New Roman" w:cs="Times New Roman"/>
          <w:i/>
          <w:sz w:val="28"/>
          <w:szCs w:val="28"/>
        </w:rPr>
        <w:t xml:space="preserve"> ребенка зеркально симметричное</w:t>
      </w:r>
      <w:proofErr w:type="gramStart"/>
      <w:r w:rsidRPr="007C318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7C318F" w:rsidRDefault="007C318F" w:rsidP="007C318F">
      <w:pPr>
        <w:rPr>
          <w:rFonts w:ascii="Times New Roman" w:hAnsi="Times New Roman" w:cs="Times New Roman"/>
          <w:i/>
          <w:sz w:val="28"/>
          <w:szCs w:val="28"/>
        </w:rPr>
      </w:pPr>
      <w:r w:rsidRPr="007C318F">
        <w:rPr>
          <w:rFonts w:ascii="Times New Roman" w:hAnsi="Times New Roman" w:cs="Times New Roman"/>
          <w:i/>
          <w:sz w:val="28"/>
          <w:szCs w:val="28"/>
        </w:rPr>
        <w:t xml:space="preserve">• Свет падает слева, у </w:t>
      </w:r>
      <w:proofErr w:type="spellStart"/>
      <w:r w:rsidRPr="007C318F">
        <w:rPr>
          <w:rFonts w:ascii="Times New Roman" w:hAnsi="Times New Roman" w:cs="Times New Roman"/>
          <w:i/>
          <w:sz w:val="28"/>
          <w:szCs w:val="28"/>
        </w:rPr>
        <w:t>леворукого</w:t>
      </w:r>
      <w:proofErr w:type="spellEnd"/>
      <w:r w:rsidRPr="007C318F">
        <w:rPr>
          <w:rFonts w:ascii="Times New Roman" w:hAnsi="Times New Roman" w:cs="Times New Roman"/>
          <w:i/>
          <w:sz w:val="28"/>
          <w:szCs w:val="28"/>
        </w:rPr>
        <w:t xml:space="preserve"> ребенка - справа.</w:t>
      </w:r>
    </w:p>
    <w:p w:rsidR="007C318F" w:rsidRDefault="00CD256F" w:rsidP="007C318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12620" wp14:editId="579DDAB4">
            <wp:extent cx="393382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6F" w:rsidRDefault="00CD256F" w:rsidP="007C318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FF38C1" wp14:editId="569DEE87">
            <wp:extent cx="3752850" cy="1990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6F" w:rsidRDefault="00CD256F" w:rsidP="007C318F">
      <w:pPr>
        <w:rPr>
          <w:rFonts w:ascii="Times New Roman" w:hAnsi="Times New Roman" w:cs="Times New Roman"/>
          <w:i/>
          <w:sz w:val="28"/>
          <w:szCs w:val="28"/>
        </w:rPr>
      </w:pPr>
    </w:p>
    <w:p w:rsidR="00CD256F" w:rsidRDefault="00CD256F" w:rsidP="007C318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CD256F">
        <w:rPr>
          <w:rFonts w:ascii="Times New Roman" w:hAnsi="Times New Roman" w:cs="Times New Roman"/>
          <w:i/>
          <w:sz w:val="28"/>
          <w:szCs w:val="28"/>
        </w:rPr>
        <w:t>КАК НАДО СИДЕТЬ ПРИ ПИСЬМЕ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 w:rsidRPr="00CD256F">
        <w:rPr>
          <w:rFonts w:ascii="Times New Roman" w:hAnsi="Times New Roman" w:cs="Times New Roman"/>
          <w:i/>
          <w:sz w:val="28"/>
          <w:szCs w:val="28"/>
        </w:rPr>
        <w:t>Навыки, которые должны быть сформированы для успешного овладения письмом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 w:rsidRPr="00CD256F">
        <w:rPr>
          <w:rFonts w:ascii="Times New Roman" w:hAnsi="Times New Roman" w:cs="Times New Roman"/>
          <w:i/>
          <w:sz w:val="28"/>
          <w:szCs w:val="28"/>
        </w:rPr>
        <w:t>- мелкая моторика;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 w:rsidRPr="00CD256F">
        <w:rPr>
          <w:rFonts w:ascii="Times New Roman" w:hAnsi="Times New Roman" w:cs="Times New Roman"/>
          <w:i/>
          <w:sz w:val="28"/>
          <w:szCs w:val="28"/>
        </w:rPr>
        <w:t>- координация;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 w:rsidRPr="00CD256F">
        <w:rPr>
          <w:rFonts w:ascii="Times New Roman" w:hAnsi="Times New Roman" w:cs="Times New Roman"/>
          <w:i/>
          <w:sz w:val="28"/>
          <w:szCs w:val="28"/>
        </w:rPr>
        <w:t>- механическая (мышечная) память;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 w:rsidRPr="00CD256F">
        <w:rPr>
          <w:rFonts w:ascii="Times New Roman" w:hAnsi="Times New Roman" w:cs="Times New Roman"/>
          <w:i/>
          <w:sz w:val="28"/>
          <w:szCs w:val="28"/>
        </w:rPr>
        <w:t>- зрительная память;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256F">
        <w:rPr>
          <w:rFonts w:ascii="Times New Roman" w:hAnsi="Times New Roman" w:cs="Times New Roman"/>
          <w:i/>
          <w:sz w:val="28"/>
          <w:szCs w:val="28"/>
        </w:rPr>
        <w:t>- превращение информации из одной формы в другую (звуковая форма информации</w:t>
      </w:r>
      <w:proofErr w:type="gramEnd"/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 w:rsidRPr="00CD256F">
        <w:rPr>
          <w:rFonts w:ascii="Times New Roman" w:hAnsi="Times New Roman" w:cs="Times New Roman"/>
          <w:i/>
          <w:sz w:val="28"/>
          <w:szCs w:val="28"/>
        </w:rPr>
        <w:t>переходит в письменную);</w:t>
      </w:r>
    </w:p>
    <w:p w:rsidR="00CD256F" w:rsidRP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256F">
        <w:rPr>
          <w:rFonts w:ascii="Times New Roman" w:hAnsi="Times New Roman" w:cs="Times New Roman"/>
          <w:i/>
          <w:sz w:val="28"/>
          <w:szCs w:val="28"/>
        </w:rPr>
        <w:t>- формирование культуры речи (аккуратность и культура письма влияет на культуру речи в</w:t>
      </w:r>
      <w:proofErr w:type="gramEnd"/>
    </w:p>
    <w:p w:rsid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256F">
        <w:rPr>
          <w:rFonts w:ascii="Times New Roman" w:hAnsi="Times New Roman" w:cs="Times New Roman"/>
          <w:i/>
          <w:sz w:val="28"/>
          <w:szCs w:val="28"/>
        </w:rPr>
        <w:t>целом</w:t>
      </w:r>
      <w:proofErr w:type="gramEnd"/>
      <w:r w:rsidRPr="00CD256F">
        <w:rPr>
          <w:rFonts w:ascii="Times New Roman" w:hAnsi="Times New Roman" w:cs="Times New Roman"/>
          <w:i/>
          <w:sz w:val="28"/>
          <w:szCs w:val="28"/>
        </w:rPr>
        <w:t>).</w:t>
      </w:r>
    </w:p>
    <w:p w:rsid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</w:p>
    <w:p w:rsid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A09AC2" wp14:editId="420A3369">
            <wp:extent cx="4381500" cy="25476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5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ъ</w:t>
      </w:r>
    </w:p>
    <w:p w:rsid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</w:p>
    <w:p w:rsid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4ECE91" wp14:editId="19E6D1F2">
            <wp:extent cx="4086225" cy="1333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6F" w:rsidRDefault="00CD256F" w:rsidP="00CD25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E3AA04" wp14:editId="5E1B4E85">
            <wp:extent cx="5940425" cy="987721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6F" w:rsidRPr="005F56AF" w:rsidRDefault="00CD256F" w:rsidP="00CD256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EEA32" wp14:editId="766E49B0">
            <wp:extent cx="6273366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36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51" w:rsidRDefault="00653D5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3D51" w:rsidRDefault="00653D5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3D51" w:rsidRDefault="00653D5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75BA0A" wp14:editId="72BAEAC2">
            <wp:extent cx="6279935" cy="3516219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3521" cy="35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51" w:rsidRDefault="00653D5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3D51" w:rsidRDefault="00653D5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53D51" w:rsidRPr="00572B6A" w:rsidRDefault="00572B6A" w:rsidP="00653D51">
      <w:pPr>
        <w:tabs>
          <w:tab w:val="left" w:pos="700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2B6A">
        <w:rPr>
          <w:rFonts w:ascii="Times New Roman" w:hAnsi="Times New Roman" w:cs="Times New Roman"/>
          <w:i/>
          <w:sz w:val="28"/>
          <w:szCs w:val="28"/>
        </w:rPr>
        <w:t>УМЕНИЕ РИСОВАТЬ</w:t>
      </w:r>
    </w:p>
    <w:p w:rsidR="00653D51" w:rsidRPr="00653D51" w:rsidRDefault="00653D51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 w:rsidRPr="00653D51">
        <w:rPr>
          <w:rFonts w:ascii="Times New Roman" w:hAnsi="Times New Roman" w:cs="Times New Roman"/>
          <w:sz w:val="28"/>
          <w:szCs w:val="28"/>
        </w:rPr>
        <w:t>• достраивание изображений на основе симметрии</w:t>
      </w:r>
    </w:p>
    <w:p w:rsidR="00653D51" w:rsidRPr="00653D51" w:rsidRDefault="00653D51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 w:rsidRPr="00653D51">
        <w:rPr>
          <w:rFonts w:ascii="Times New Roman" w:hAnsi="Times New Roman" w:cs="Times New Roman"/>
          <w:sz w:val="28"/>
          <w:szCs w:val="28"/>
        </w:rPr>
        <w:t>• выделение цветом заданных объектов разной степени</w:t>
      </w:r>
      <w:r w:rsidR="00572B6A">
        <w:rPr>
          <w:rFonts w:ascii="Times New Roman" w:hAnsi="Times New Roman" w:cs="Times New Roman"/>
          <w:sz w:val="28"/>
          <w:szCs w:val="28"/>
        </w:rPr>
        <w:t xml:space="preserve"> </w:t>
      </w:r>
      <w:r w:rsidRPr="00653D51">
        <w:rPr>
          <w:rFonts w:ascii="Times New Roman" w:hAnsi="Times New Roman" w:cs="Times New Roman"/>
          <w:sz w:val="28"/>
          <w:szCs w:val="28"/>
        </w:rPr>
        <w:t>сложности в изображении (орнаменте, сюжетном</w:t>
      </w:r>
      <w:r w:rsidR="00572B6A">
        <w:rPr>
          <w:rFonts w:ascii="Times New Roman" w:hAnsi="Times New Roman" w:cs="Times New Roman"/>
          <w:sz w:val="28"/>
          <w:szCs w:val="28"/>
        </w:rPr>
        <w:t xml:space="preserve"> </w:t>
      </w:r>
      <w:r w:rsidRPr="00653D51">
        <w:rPr>
          <w:rFonts w:ascii="Times New Roman" w:hAnsi="Times New Roman" w:cs="Times New Roman"/>
          <w:sz w:val="28"/>
          <w:szCs w:val="28"/>
        </w:rPr>
        <w:t>рисунке) с учетом их пространственного положения</w:t>
      </w:r>
    </w:p>
    <w:p w:rsidR="00653D51" w:rsidRDefault="00653D51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 w:rsidRPr="00653D51">
        <w:rPr>
          <w:rFonts w:ascii="Times New Roman" w:hAnsi="Times New Roman" w:cs="Times New Roman"/>
          <w:sz w:val="28"/>
          <w:szCs w:val="28"/>
        </w:rPr>
        <w:t>• создание фигуры на основе словесной инструкции</w:t>
      </w:r>
    </w:p>
    <w:p w:rsidR="00653D51" w:rsidRDefault="00653D51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572B6A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53D51" w:rsidRPr="00572B6A" w:rsidRDefault="00572B6A" w:rsidP="00572B6A">
      <w:pPr>
        <w:tabs>
          <w:tab w:val="left" w:pos="70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2B6A">
        <w:rPr>
          <w:rFonts w:ascii="Times New Roman" w:hAnsi="Times New Roman" w:cs="Times New Roman"/>
          <w:sz w:val="24"/>
          <w:szCs w:val="24"/>
        </w:rPr>
        <w:lastRenderedPageBreak/>
        <w:t>ВОСПРОИЗВЕДЕНИЕ ЛИНИЙ И ФИГУР В РАМКАХ, ПО КЛЕТКАМ, В СИСТЕМЕ</w:t>
      </w:r>
    </w:p>
    <w:p w:rsidR="00653D51" w:rsidRPr="00572B6A" w:rsidRDefault="00572B6A" w:rsidP="00572B6A">
      <w:pPr>
        <w:tabs>
          <w:tab w:val="left" w:pos="70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2B6A">
        <w:rPr>
          <w:rFonts w:ascii="Times New Roman" w:hAnsi="Times New Roman" w:cs="Times New Roman"/>
          <w:sz w:val="24"/>
          <w:szCs w:val="24"/>
        </w:rPr>
        <w:t>КЛЕТОК И ТОЧЕК (КОЛИЧЕСТВО КОТОРЫХ ПОСТЕПЕННО УВЕЛИЧИВАЕТСЯ);</w:t>
      </w:r>
    </w:p>
    <w:p w:rsidR="00653D51" w:rsidRDefault="00653D51" w:rsidP="00653D5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98AB84" wp14:editId="3EA8FC95">
            <wp:extent cx="2686050" cy="3343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D5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77F07B" wp14:editId="64A283B6">
            <wp:extent cx="2505075" cy="3009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51" w:rsidRDefault="00653D5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081CD" wp14:editId="75E50091">
            <wp:extent cx="3248025" cy="2743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51" w:rsidRDefault="00653D51" w:rsidP="00653D51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53D51" w:rsidRPr="00572B6A" w:rsidRDefault="00572B6A" w:rsidP="00653D51">
      <w:pPr>
        <w:tabs>
          <w:tab w:val="left" w:pos="7005"/>
        </w:tabs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lastRenderedPageBreak/>
        <w:t>ВОСПРОИЗВЕДЕНИЕ ЛИНИЙ И ФИГУР В РАМКАХ, ПО КЛЕТКАМ, В СИСТЕМЕ КЛЕТОК И ТОЧЕК  (КОЛИЧЕСТВО КОТОРЫХ ПОСТЕПЕННО УВЕЛИЧИВАЕТСЯ);</w:t>
      </w:r>
    </w:p>
    <w:p w:rsidR="00653D51" w:rsidRDefault="00653D5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E6B55" wp14:editId="5008811B">
            <wp:extent cx="2781300" cy="300587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0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7290CE5" wp14:editId="7CE0B136">
            <wp:extent cx="2695351" cy="2937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351" cy="29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51" w:rsidRPr="00572B6A" w:rsidRDefault="00572B6A" w:rsidP="00653D51">
      <w:pPr>
        <w:tabs>
          <w:tab w:val="left" w:pos="7005"/>
        </w:tabs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ВОСПРОИЗВЕДЕНИЕ ФИГУР В СИСТЕМЕ КЛЕТОК И ТОЧЕК</w:t>
      </w:r>
    </w:p>
    <w:p w:rsidR="00653D51" w:rsidRDefault="00653D5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34D4E" wp14:editId="3D79A797">
            <wp:extent cx="4038600" cy="1828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51" w:rsidRDefault="00653D5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B43CC" wp14:editId="31E6F31B">
            <wp:extent cx="4038600" cy="2352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53D51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 w:rsidRPr="00572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9149F1E" wp14:editId="07293691">
            <wp:extent cx="3267075" cy="3952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8" w:rsidRPr="00572B6A" w:rsidRDefault="00572B6A" w:rsidP="00653D51">
      <w:pPr>
        <w:tabs>
          <w:tab w:val="left" w:pos="7005"/>
        </w:tabs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t>ПОСТРОЕНИЕ РИСУНКА В РАМКЕ НА ОСНОВЕ «ИЗМЕРЕНИЯ НА ГЛАЗ»</w:t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4CBC8A" wp14:editId="335E47A2">
            <wp:extent cx="2492585" cy="24860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25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F992C5A" wp14:editId="112B5D81">
            <wp:extent cx="2425765" cy="248977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5765" cy="24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Default="00572B6A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72B6A" w:rsidRPr="00572B6A" w:rsidRDefault="00572B6A" w:rsidP="00653D51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562D38" w:rsidRPr="00572B6A" w:rsidRDefault="00572B6A" w:rsidP="00653D51">
      <w:pPr>
        <w:tabs>
          <w:tab w:val="left" w:pos="7005"/>
        </w:tabs>
        <w:rPr>
          <w:rFonts w:ascii="Times New Roman" w:hAnsi="Times New Roman" w:cs="Times New Roman"/>
          <w:i/>
          <w:sz w:val="24"/>
          <w:szCs w:val="24"/>
        </w:rPr>
      </w:pPr>
      <w:r w:rsidRPr="00572B6A">
        <w:rPr>
          <w:rFonts w:ascii="Times New Roman" w:hAnsi="Times New Roman" w:cs="Times New Roman"/>
          <w:i/>
          <w:sz w:val="24"/>
          <w:szCs w:val="24"/>
        </w:rPr>
        <w:lastRenderedPageBreak/>
        <w:t>ПОСТРОЕНИЕ РИСУНКА В РАМКЕ НА ОСНОВЕ «ИЗМЕРЕНИЯ НА ГЛАЗ»</w:t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89975" wp14:editId="56E0FEF8">
            <wp:extent cx="3600450" cy="3667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Pr="00057BAB" w:rsidRDefault="00057BAB" w:rsidP="00653D51">
      <w:pPr>
        <w:tabs>
          <w:tab w:val="left" w:pos="7005"/>
        </w:tabs>
        <w:rPr>
          <w:rFonts w:ascii="Times New Roman" w:hAnsi="Times New Roman" w:cs="Times New Roman"/>
          <w:i/>
          <w:sz w:val="24"/>
          <w:szCs w:val="24"/>
        </w:rPr>
      </w:pPr>
      <w:r w:rsidRPr="00057BAB">
        <w:rPr>
          <w:rFonts w:ascii="Times New Roman" w:hAnsi="Times New Roman" w:cs="Times New Roman"/>
          <w:i/>
          <w:sz w:val="24"/>
          <w:szCs w:val="24"/>
        </w:rPr>
        <w:t>ВОСПРОИЗВЕДЕНИЕ ФИГУР В СИСТЕМЕ КЛЕТОК (КОПИРОВАНИЕ ПО ОБРАЗЦУ</w:t>
      </w:r>
      <w:proofErr w:type="gramStart"/>
      <w:r w:rsidRPr="00057BAB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BAF1A2" wp14:editId="054CBA78">
            <wp:extent cx="5940425" cy="269216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562D38" w:rsidRPr="00057BAB" w:rsidRDefault="00057BAB" w:rsidP="00653D51">
      <w:pPr>
        <w:tabs>
          <w:tab w:val="left" w:pos="7005"/>
        </w:tabs>
        <w:rPr>
          <w:rFonts w:ascii="Times New Roman" w:hAnsi="Times New Roman" w:cs="Times New Roman"/>
          <w:i/>
          <w:sz w:val="24"/>
          <w:szCs w:val="24"/>
        </w:rPr>
      </w:pPr>
      <w:r w:rsidRPr="00057BAB">
        <w:rPr>
          <w:rFonts w:ascii="Times New Roman" w:hAnsi="Times New Roman" w:cs="Times New Roman"/>
          <w:i/>
          <w:sz w:val="24"/>
          <w:szCs w:val="24"/>
        </w:rPr>
        <w:t>КОПИРОВАНИЕ НЕСИММЕТРИЧНЫХ ФИГУР « СОЗВЕЗДИЯ»</w:t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A0A87" wp14:editId="25F777CA">
            <wp:extent cx="3524250" cy="1304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A7F661" wp14:editId="3CA3D16A">
            <wp:extent cx="2667000" cy="1962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8" w:rsidRDefault="00562D38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A3CD8" wp14:editId="31CD1AB6">
            <wp:extent cx="4000500" cy="2647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C0671" w:rsidRPr="00057BAB" w:rsidRDefault="00057BAB" w:rsidP="006C0671">
      <w:pPr>
        <w:tabs>
          <w:tab w:val="left" w:pos="700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7BAB">
        <w:rPr>
          <w:rFonts w:ascii="Times New Roman" w:hAnsi="Times New Roman" w:cs="Times New Roman"/>
          <w:i/>
          <w:sz w:val="24"/>
          <w:szCs w:val="24"/>
        </w:rPr>
        <w:lastRenderedPageBreak/>
        <w:t>ГРАФИЧЕСКИЙ ДИКТАНТ</w:t>
      </w:r>
    </w:p>
    <w:p w:rsidR="006C0671" w:rsidRDefault="006C0671" w:rsidP="00653D5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8361D" wp14:editId="135AC8B0">
            <wp:extent cx="4924425" cy="4067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71" w:rsidRPr="00057BAB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7BAB">
        <w:rPr>
          <w:rFonts w:ascii="Times New Roman" w:hAnsi="Times New Roman" w:cs="Times New Roman"/>
          <w:i/>
          <w:sz w:val="28"/>
          <w:szCs w:val="28"/>
        </w:rPr>
        <w:t xml:space="preserve">Графический диктант </w:t>
      </w:r>
      <w:proofErr w:type="gramStart"/>
      <w:r w:rsidRPr="00057BAB">
        <w:rPr>
          <w:rFonts w:ascii="Times New Roman" w:hAnsi="Times New Roman" w:cs="Times New Roman"/>
          <w:i/>
          <w:sz w:val="28"/>
          <w:szCs w:val="28"/>
        </w:rPr>
        <w:t>-с</w:t>
      </w:r>
      <w:proofErr w:type="gramEnd"/>
      <w:r w:rsidRPr="00057BAB">
        <w:rPr>
          <w:rFonts w:ascii="Times New Roman" w:hAnsi="Times New Roman" w:cs="Times New Roman"/>
          <w:i/>
          <w:sz w:val="28"/>
          <w:szCs w:val="28"/>
        </w:rPr>
        <w:t>оздание фигуры на основе   словесной инструкции.</w:t>
      </w:r>
    </w:p>
    <w:p w:rsidR="006C0671" w:rsidRPr="00057BAB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7BAB">
        <w:rPr>
          <w:rFonts w:ascii="Times New Roman" w:hAnsi="Times New Roman" w:cs="Times New Roman"/>
          <w:i/>
          <w:sz w:val="28"/>
          <w:szCs w:val="28"/>
        </w:rPr>
        <w:t>действий, запоминать словесные указания и  регулировать свои действия</w:t>
      </w:r>
    </w:p>
    <w:p w:rsidR="006C0671" w:rsidRPr="00057BAB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7BAB">
        <w:rPr>
          <w:rFonts w:ascii="Times New Roman" w:hAnsi="Times New Roman" w:cs="Times New Roman"/>
          <w:i/>
          <w:sz w:val="28"/>
          <w:szCs w:val="28"/>
        </w:rPr>
        <w:t>в соответствии с ними. Чтобы построить заданную  фигуру или заполнить сетку, нужно точно соблюдать  последовательность  действий. Формируется</w:t>
      </w:r>
    </w:p>
    <w:p w:rsidR="00562D38" w:rsidRPr="00057BAB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7BAB">
        <w:rPr>
          <w:rFonts w:ascii="Times New Roman" w:hAnsi="Times New Roman" w:cs="Times New Roman"/>
          <w:i/>
          <w:sz w:val="28"/>
          <w:szCs w:val="28"/>
        </w:rPr>
        <w:t>умение выполнять серию</w:t>
      </w:r>
    </w:p>
    <w:p w:rsidR="006C0671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0671" w:rsidRPr="00057BAB" w:rsidRDefault="00057BAB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BAB">
        <w:rPr>
          <w:rFonts w:ascii="Times New Roman" w:hAnsi="Times New Roman" w:cs="Times New Roman"/>
          <w:i/>
          <w:sz w:val="24"/>
          <w:szCs w:val="24"/>
        </w:rPr>
        <w:t>ДОСТРАИВАНИЕ ИЗОБРАЖЕНИЙ НА ОСНОВЕ СИММЕТРИИ</w:t>
      </w:r>
    </w:p>
    <w:p w:rsidR="006C0671" w:rsidRPr="00057BAB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C0671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1A0CD" wp14:editId="4EB88E93">
            <wp:extent cx="4930399" cy="2353507"/>
            <wp:effectExtent l="0" t="0" r="381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3649" cy="23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71" w:rsidRDefault="006C0671" w:rsidP="006C0671">
      <w:pPr>
        <w:tabs>
          <w:tab w:val="left" w:pos="7005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AAE6F4" wp14:editId="0D6B091E">
            <wp:extent cx="2266950" cy="2171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67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EB8878" wp14:editId="34025476">
            <wp:extent cx="3506693" cy="20859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669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71" w:rsidRDefault="006C0671" w:rsidP="006C0671">
      <w:pPr>
        <w:tabs>
          <w:tab w:val="left" w:pos="7005"/>
        </w:tabs>
        <w:spacing w:after="0"/>
        <w:rPr>
          <w:noProof/>
          <w:lang w:eastAsia="ru-RU"/>
        </w:rPr>
      </w:pPr>
    </w:p>
    <w:p w:rsidR="006C0671" w:rsidRPr="00057BAB" w:rsidRDefault="00057BAB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BAB">
        <w:rPr>
          <w:rFonts w:ascii="Times New Roman" w:hAnsi="Times New Roman" w:cs="Times New Roman"/>
          <w:i/>
          <w:sz w:val="24"/>
          <w:szCs w:val="24"/>
        </w:rPr>
        <w:t>ВЫДЕЛЕНИЕ ФИГУРЫ ИЗ ФОНА</w:t>
      </w:r>
    </w:p>
    <w:p w:rsidR="006C0671" w:rsidRDefault="006C0671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0671" w:rsidRDefault="006C0671" w:rsidP="006C0671">
      <w:pPr>
        <w:tabs>
          <w:tab w:val="left" w:pos="7005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0C9C0" wp14:editId="77E880C5">
            <wp:extent cx="5086350" cy="4229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67502" w:rsidRDefault="00167502" w:rsidP="006C0671">
      <w:pPr>
        <w:tabs>
          <w:tab w:val="left" w:pos="7005"/>
        </w:tabs>
        <w:spacing w:after="0"/>
        <w:rPr>
          <w:noProof/>
          <w:lang w:eastAsia="ru-RU"/>
        </w:rPr>
      </w:pPr>
    </w:p>
    <w:p w:rsidR="00167502" w:rsidRDefault="00167502" w:rsidP="006C0671">
      <w:pPr>
        <w:tabs>
          <w:tab w:val="left" w:pos="7005"/>
        </w:tabs>
        <w:spacing w:after="0"/>
        <w:rPr>
          <w:noProof/>
          <w:lang w:eastAsia="ru-RU"/>
        </w:rPr>
      </w:pPr>
    </w:p>
    <w:p w:rsidR="00167502" w:rsidRDefault="00167502" w:rsidP="006C0671">
      <w:pPr>
        <w:tabs>
          <w:tab w:val="left" w:pos="7005"/>
        </w:tabs>
        <w:spacing w:after="0"/>
        <w:rPr>
          <w:noProof/>
          <w:lang w:eastAsia="ru-RU"/>
        </w:rPr>
      </w:pPr>
    </w:p>
    <w:p w:rsidR="00167502" w:rsidRDefault="00167502" w:rsidP="006C0671">
      <w:pPr>
        <w:tabs>
          <w:tab w:val="left" w:pos="7005"/>
        </w:tabs>
        <w:spacing w:after="0"/>
        <w:rPr>
          <w:noProof/>
          <w:lang w:eastAsia="ru-RU"/>
        </w:rPr>
      </w:pP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0671" w:rsidRPr="00057BAB" w:rsidRDefault="00057BAB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BAB">
        <w:rPr>
          <w:rFonts w:ascii="Times New Roman" w:hAnsi="Times New Roman" w:cs="Times New Roman"/>
          <w:i/>
          <w:sz w:val="24"/>
          <w:szCs w:val="24"/>
        </w:rPr>
        <w:t>РАСПОЗНАВАНИЕ СЮЖЕТНЫХ РИСУНКОВ В НАЛОЖЕНИИ И ИХ ЗАКРАШИВАНИЕ ПО ОБРАЗЦУ</w:t>
      </w:r>
    </w:p>
    <w:p w:rsidR="00167502" w:rsidRPr="00057BAB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8F7571" wp14:editId="4232D04D">
            <wp:extent cx="4657725" cy="1876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9B6093" wp14:editId="41D4E9C7">
            <wp:extent cx="3200400" cy="2114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67502">
        <w:rPr>
          <w:rFonts w:ascii="Times New Roman" w:hAnsi="Times New Roman" w:cs="Times New Roman"/>
          <w:sz w:val="28"/>
          <w:szCs w:val="28"/>
        </w:rPr>
        <w:t>Примеры страниц тетради «Клетки точки и штрихи»</w:t>
      </w: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7502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7502" w:rsidRDefault="00167502" w:rsidP="006C0671">
      <w:pPr>
        <w:tabs>
          <w:tab w:val="left" w:pos="7005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90828" wp14:editId="5CBDA187">
            <wp:extent cx="2904887" cy="31826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4887" cy="318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50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10FE29" wp14:editId="177DB0FE">
            <wp:extent cx="2299855" cy="3162300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9985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02" w:rsidRDefault="00167502" w:rsidP="006C0671">
      <w:pPr>
        <w:tabs>
          <w:tab w:val="left" w:pos="7005"/>
        </w:tabs>
        <w:spacing w:after="0"/>
        <w:rPr>
          <w:noProof/>
          <w:lang w:eastAsia="ru-RU"/>
        </w:rPr>
      </w:pPr>
    </w:p>
    <w:p w:rsidR="00167502" w:rsidRPr="00653D51" w:rsidRDefault="00167502" w:rsidP="006C0671">
      <w:pPr>
        <w:tabs>
          <w:tab w:val="left" w:pos="70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712FDF" wp14:editId="0266B444">
            <wp:extent cx="2419350" cy="30003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502" w:rsidRPr="00653D51" w:rsidSect="00D92FC2">
      <w:pgSz w:w="11906" w:h="16838"/>
      <w:pgMar w:top="1134" w:right="850" w:bottom="1134" w:left="1701" w:header="708" w:footer="708" w:gutter="0"/>
      <w:pgBorders w:offsetFrom="page">
        <w:top w:val="dotted" w:sz="18" w:space="24" w:color="7030A0"/>
        <w:left w:val="dotted" w:sz="18" w:space="24" w:color="7030A0"/>
        <w:bottom w:val="dotted" w:sz="18" w:space="24" w:color="7030A0"/>
        <w:right w:val="dotted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9F6" w:rsidRDefault="00A259F6" w:rsidP="006C0671">
      <w:pPr>
        <w:spacing w:after="0" w:line="240" w:lineRule="auto"/>
      </w:pPr>
      <w:r>
        <w:separator/>
      </w:r>
    </w:p>
  </w:endnote>
  <w:endnote w:type="continuationSeparator" w:id="0">
    <w:p w:rsidR="00A259F6" w:rsidRDefault="00A259F6" w:rsidP="006C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9F6" w:rsidRDefault="00A259F6" w:rsidP="006C0671">
      <w:pPr>
        <w:spacing w:after="0" w:line="240" w:lineRule="auto"/>
      </w:pPr>
      <w:r>
        <w:separator/>
      </w:r>
    </w:p>
  </w:footnote>
  <w:footnote w:type="continuationSeparator" w:id="0">
    <w:p w:rsidR="00A259F6" w:rsidRDefault="00A259F6" w:rsidP="006C06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682"/>
    <w:rsid w:val="00057BAB"/>
    <w:rsid w:val="00167502"/>
    <w:rsid w:val="001755D1"/>
    <w:rsid w:val="00453BF1"/>
    <w:rsid w:val="00531F55"/>
    <w:rsid w:val="00562D38"/>
    <w:rsid w:val="00572B6A"/>
    <w:rsid w:val="005F56AF"/>
    <w:rsid w:val="00653D51"/>
    <w:rsid w:val="00693802"/>
    <w:rsid w:val="006C0671"/>
    <w:rsid w:val="007C318F"/>
    <w:rsid w:val="008912E2"/>
    <w:rsid w:val="00A259F6"/>
    <w:rsid w:val="00B61682"/>
    <w:rsid w:val="00C42BD8"/>
    <w:rsid w:val="00C52A3D"/>
    <w:rsid w:val="00C816C9"/>
    <w:rsid w:val="00CD256F"/>
    <w:rsid w:val="00D92FC2"/>
    <w:rsid w:val="00E6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5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671"/>
  </w:style>
  <w:style w:type="paragraph" w:styleId="a7">
    <w:name w:val="footer"/>
    <w:basedOn w:val="a"/>
    <w:link w:val="a8"/>
    <w:uiPriority w:val="99"/>
    <w:unhideWhenUsed/>
    <w:rsid w:val="006C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5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671"/>
  </w:style>
  <w:style w:type="paragraph" w:styleId="a7">
    <w:name w:val="footer"/>
    <w:basedOn w:val="a"/>
    <w:link w:val="a8"/>
    <w:uiPriority w:val="99"/>
    <w:unhideWhenUsed/>
    <w:rsid w:val="006C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CC9E2-512D-4DB5-86FB-D503016E9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2020-12-10T18:26:00Z</dcterms:created>
  <dcterms:modified xsi:type="dcterms:W3CDTF">2020-12-13T17:43:00Z</dcterms:modified>
</cp:coreProperties>
</file>